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E345A" w:rsidRPr="00247B54" w:rsidTr="006F3E79">
        <w:tc>
          <w:tcPr>
            <w:tcW w:w="9923" w:type="dxa"/>
          </w:tcPr>
          <w:p w:rsidR="006E345A" w:rsidRPr="00551030" w:rsidRDefault="00F436C9" w:rsidP="006E345A">
            <w:pPr>
              <w:ind w:left="4536" w:firstLine="0"/>
              <w:outlineLvl w:val="0"/>
            </w:pPr>
            <w:r w:rsidRPr="00F436C9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6E345A" w:rsidRPr="00551030" w:rsidRDefault="006E345A" w:rsidP="006E345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E345A" w:rsidRPr="00551030" w:rsidRDefault="006E345A" w:rsidP="006E345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E345A" w:rsidRPr="00551030" w:rsidRDefault="006E345A" w:rsidP="006E345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E345A" w:rsidRPr="00551030" w:rsidRDefault="006E345A" w:rsidP="006E345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E345A" w:rsidRPr="00551030" w:rsidRDefault="006E345A" w:rsidP="006E345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E345A" w:rsidRPr="00E87E50" w:rsidRDefault="006E345A" w:rsidP="006E345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4319CB">
              <w:rPr>
                <w:u w:val="single"/>
              </w:rPr>
              <w:t>25.09.2014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4319CB">
              <w:rPr>
                <w:u w:val="single"/>
              </w:rPr>
              <w:t>8472</w:t>
            </w:r>
            <w:r w:rsidRPr="00551030">
              <w:rPr>
                <w:u w:val="single"/>
              </w:rPr>
              <w:tab/>
            </w:r>
          </w:p>
          <w:p w:rsidR="006E345A" w:rsidRPr="00E87E50" w:rsidRDefault="006E345A" w:rsidP="006E345A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104"/>
      </w:tblGrid>
      <w:tr w:rsidR="005068B4" w:rsidRPr="00354F4B" w:rsidTr="00B060DF">
        <w:trPr>
          <w:trHeight w:val="583"/>
        </w:trPr>
        <w:tc>
          <w:tcPr>
            <w:tcW w:w="5104" w:type="dxa"/>
          </w:tcPr>
          <w:p w:rsidR="005068B4" w:rsidRPr="00354F4B" w:rsidRDefault="005068B4" w:rsidP="00E23922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планировки </w:t>
            </w:r>
            <w:r w:rsidR="00F91015" w:rsidRPr="00F3588C">
              <w:rPr>
                <w:szCs w:val="28"/>
              </w:rPr>
              <w:t xml:space="preserve">центральной части Ленинского района 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325F2B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«О Порядке подготовки документации по </w:t>
      </w:r>
      <w:r w:rsidR="008049BD">
        <w:rPr>
          <w:szCs w:val="28"/>
        </w:rPr>
        <w:t xml:space="preserve">  </w:t>
      </w:r>
      <w:r w:rsidRPr="00354F4B">
        <w:rPr>
          <w:szCs w:val="28"/>
        </w:rPr>
        <w:t xml:space="preserve">планировке территории города Новосибирска», постановлением мэрии города Новосибирска </w:t>
      </w:r>
      <w:r w:rsidR="00F91015">
        <w:rPr>
          <w:szCs w:val="28"/>
        </w:rPr>
        <w:t>от</w:t>
      </w:r>
      <w:r w:rsidR="00F91015" w:rsidRPr="00F3588C">
        <w:rPr>
          <w:szCs w:val="28"/>
        </w:rPr>
        <w:t xml:space="preserve"> 02.07.2014 № 5615</w:t>
      </w:r>
      <w:r w:rsidR="00F91015" w:rsidRPr="00354F4B">
        <w:rPr>
          <w:szCs w:val="28"/>
        </w:rPr>
        <w:t xml:space="preserve"> «</w:t>
      </w:r>
      <w:r w:rsidR="00F91015" w:rsidRPr="00F3588C">
        <w:rPr>
          <w:szCs w:val="28"/>
        </w:rPr>
        <w:t>О подготовке проекта планировки це</w:t>
      </w:r>
      <w:r w:rsidR="00F91015" w:rsidRPr="00F3588C">
        <w:rPr>
          <w:szCs w:val="28"/>
        </w:rPr>
        <w:t>н</w:t>
      </w:r>
      <w:r w:rsidR="00F91015" w:rsidRPr="00F3588C">
        <w:rPr>
          <w:szCs w:val="28"/>
        </w:rPr>
        <w:t>тральной части Ленинского района</w:t>
      </w:r>
      <w:r w:rsidR="00F91015" w:rsidRPr="00354F4B">
        <w:rPr>
          <w:szCs w:val="28"/>
        </w:rPr>
        <w:t>»</w:t>
      </w:r>
      <w:r w:rsidR="00F91015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планировки </w:t>
      </w:r>
      <w:r w:rsidR="00F91015" w:rsidRPr="00F3588C">
        <w:rPr>
          <w:szCs w:val="28"/>
        </w:rPr>
        <w:t>центральной части Ленинского района</w:t>
      </w:r>
      <w:r w:rsidR="00F91015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5068B4" w:rsidRDefault="005068B4" w:rsidP="005068B4">
      <w:pPr>
        <w:rPr>
          <w:szCs w:val="28"/>
        </w:rPr>
      </w:pPr>
      <w:r w:rsidRPr="00354F4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27FBD" w:rsidRDefault="005068B4" w:rsidP="005068B4">
      <w:pPr>
        <w:rPr>
          <w:szCs w:val="28"/>
        </w:rPr>
      </w:pPr>
      <w:r w:rsidRPr="00354F4B">
        <w:rPr>
          <w:szCs w:val="28"/>
        </w:rPr>
        <w:t>3. </w:t>
      </w:r>
      <w:r w:rsidR="00714FF3" w:rsidRPr="00354F4B">
        <w:rPr>
          <w:szCs w:val="28"/>
        </w:rPr>
        <w:t>Департаменту информационной политики мэрии города Новосибирска</w:t>
      </w:r>
      <w:r w:rsidR="00714FF3">
        <w:rPr>
          <w:szCs w:val="28"/>
        </w:rPr>
        <w:t xml:space="preserve"> </w:t>
      </w:r>
      <w:r w:rsidR="00714FF3"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  <w:r w:rsidR="00714FF3" w:rsidRPr="006A6C79">
        <w:rPr>
          <w:szCs w:val="28"/>
        </w:rPr>
        <w:t xml:space="preserve"> </w:t>
      </w:r>
    </w:p>
    <w:p w:rsidR="005068B4" w:rsidRDefault="00027FBD" w:rsidP="005068B4">
      <w:pPr>
        <w:rPr>
          <w:szCs w:val="28"/>
        </w:rPr>
      </w:pPr>
      <w:r>
        <w:rPr>
          <w:szCs w:val="28"/>
        </w:rPr>
        <w:t>4. </w:t>
      </w:r>
      <w:r w:rsidR="00714FF3">
        <w:rPr>
          <w:szCs w:val="28"/>
        </w:rPr>
        <w:t>Признать утратившим силу постановление мэрии города Новосибирска от</w:t>
      </w:r>
      <w:r w:rsidR="00714FF3" w:rsidRPr="00354F4B">
        <w:rPr>
          <w:szCs w:val="28"/>
        </w:rPr>
        <w:t> </w:t>
      </w:r>
      <w:r w:rsidR="00714FF3" w:rsidRPr="00F91015">
        <w:rPr>
          <w:szCs w:val="28"/>
        </w:rPr>
        <w:t xml:space="preserve">22.10.2013 № 10009 </w:t>
      </w:r>
      <w:r w:rsidR="00714FF3">
        <w:rPr>
          <w:szCs w:val="28"/>
        </w:rPr>
        <w:t xml:space="preserve">«Об утверждении проекта планировки </w:t>
      </w:r>
      <w:r w:rsidR="00714FF3" w:rsidRPr="00F3588C">
        <w:rPr>
          <w:szCs w:val="28"/>
        </w:rPr>
        <w:t>центральной части Ленинского района</w:t>
      </w:r>
      <w:r w:rsidR="00714FF3">
        <w:rPr>
          <w:szCs w:val="28"/>
        </w:rPr>
        <w:t>».</w:t>
      </w:r>
    </w:p>
    <w:p w:rsidR="005068B4" w:rsidRPr="00354F4B" w:rsidRDefault="005068B4" w:rsidP="00F91015">
      <w:pPr>
        <w:rPr>
          <w:szCs w:val="28"/>
        </w:rPr>
      </w:pPr>
      <w:r>
        <w:rPr>
          <w:szCs w:val="28"/>
        </w:rPr>
        <w:t>5</w:t>
      </w:r>
      <w:r w:rsidRPr="00354F4B">
        <w:rPr>
          <w:szCs w:val="28"/>
        </w:rPr>
        <w:t>. Контроль за исполнением постановления возложить на начальника депа</w:t>
      </w:r>
      <w:r w:rsidRPr="00354F4B">
        <w:rPr>
          <w:szCs w:val="28"/>
        </w:rPr>
        <w:t>р</w:t>
      </w:r>
      <w:r w:rsidRPr="00354F4B">
        <w:rPr>
          <w:szCs w:val="28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34"/>
        <w:gridCol w:w="2235"/>
        <w:gridCol w:w="4677"/>
        <w:gridCol w:w="3261"/>
      </w:tblGrid>
      <w:tr w:rsidR="005068B4" w:rsidRPr="00354F4B" w:rsidTr="00E23922">
        <w:trPr>
          <w:trHeight w:val="567"/>
        </w:trPr>
        <w:tc>
          <w:tcPr>
            <w:tcW w:w="6946" w:type="dxa"/>
            <w:gridSpan w:val="3"/>
          </w:tcPr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Default="005068B4" w:rsidP="00E23922">
            <w:pPr>
              <w:ind w:firstLine="0"/>
              <w:rPr>
                <w:szCs w:val="28"/>
              </w:rPr>
            </w:pPr>
          </w:p>
          <w:p w:rsidR="005068B4" w:rsidRPr="00354F4B" w:rsidRDefault="005068B4" w:rsidP="00E2392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354F4B">
              <w:rPr>
                <w:szCs w:val="28"/>
              </w:rPr>
              <w:t>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D9215F" w:rsidRDefault="005068B4" w:rsidP="00E23922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215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23922">
        <w:trPr>
          <w:gridBefore w:val="1"/>
          <w:gridAfter w:val="2"/>
          <w:wBefore w:w="34" w:type="dxa"/>
          <w:wAfter w:w="7938" w:type="dxa"/>
          <w:trHeight w:val="1935"/>
        </w:trPr>
        <w:tc>
          <w:tcPr>
            <w:tcW w:w="2235" w:type="dxa"/>
          </w:tcPr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32D4E" w:rsidRDefault="00832D4E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832D4E" w:rsidRDefault="00832D4E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BE1C5F" w:rsidRDefault="00BE1C5F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BE1C5F" w:rsidRDefault="00BE1C5F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BE1C5F" w:rsidRDefault="00BE1C5F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BE1C5F" w:rsidRDefault="00BE1C5F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737</w:t>
            </w:r>
          </w:p>
          <w:p w:rsidR="005068B4" w:rsidRPr="00354F4B" w:rsidRDefault="005068B4" w:rsidP="00E23922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5068B4" w:rsidRPr="00354F4B" w:rsidRDefault="005068B4" w:rsidP="005068B4">
      <w:pPr>
        <w:rPr>
          <w:szCs w:val="28"/>
        </w:rPr>
        <w:sectPr w:rsidR="005068B4" w:rsidRPr="00354F4B" w:rsidSect="00B060DF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5068B4" w:rsidRPr="00354F4B" w:rsidRDefault="00F436C9" w:rsidP="005068B4">
      <w:pPr>
        <w:tabs>
          <w:tab w:val="left" w:pos="6379"/>
        </w:tabs>
        <w:ind w:firstLine="6379"/>
        <w:rPr>
          <w:szCs w:val="28"/>
        </w:rPr>
      </w:pPr>
      <w:r w:rsidRPr="00F436C9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4319CB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  <w:u w:val="single"/>
        </w:rPr>
      </w:pPr>
      <w:r>
        <w:rPr>
          <w:szCs w:val="28"/>
        </w:rPr>
        <w:t xml:space="preserve">от </w:t>
      </w:r>
      <w:r w:rsidR="004319CB">
        <w:rPr>
          <w:u w:val="single"/>
        </w:rPr>
        <w:t>25.09.2014</w:t>
      </w:r>
      <w:r w:rsidR="005068B4" w:rsidRPr="00354F4B">
        <w:rPr>
          <w:szCs w:val="28"/>
        </w:rPr>
        <w:t xml:space="preserve"> № </w:t>
      </w:r>
      <w:r w:rsidR="004319CB" w:rsidRPr="004319CB">
        <w:rPr>
          <w:szCs w:val="28"/>
          <w:u w:val="single"/>
        </w:rPr>
        <w:t>8472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5068B4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5068B4" w:rsidRDefault="00F91015" w:rsidP="00F91015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 xml:space="preserve">планировки </w:t>
      </w:r>
      <w:r w:rsidRPr="00F3588C">
        <w:rPr>
          <w:szCs w:val="28"/>
        </w:rPr>
        <w:t>центральной части Ленинского района</w:t>
      </w:r>
    </w:p>
    <w:p w:rsidR="00F91015" w:rsidRDefault="00F91015" w:rsidP="005068B4">
      <w:pPr>
        <w:widowControl w:val="0"/>
        <w:ind w:right="-2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>проекта планировки</w:t>
      </w:r>
      <w:r w:rsidRPr="00C52C1D">
        <w:t xml:space="preserve"> </w:t>
      </w:r>
      <w:r w:rsidR="00F91015" w:rsidRPr="00F3588C">
        <w:rPr>
          <w:szCs w:val="28"/>
        </w:rPr>
        <w:t>центральной части Ленинского района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регионального значения, объектов местного значения (прил</w:t>
      </w:r>
      <w:r w:rsidRPr="00354F4B">
        <w:rPr>
          <w:szCs w:val="28"/>
        </w:rPr>
        <w:t>о</w:t>
      </w:r>
      <w:r w:rsidRPr="00354F4B">
        <w:rPr>
          <w:szCs w:val="28"/>
        </w:rPr>
        <w:t>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планировки </w:t>
      </w:r>
      <w:r w:rsidR="00F91015" w:rsidRPr="00F3588C">
        <w:rPr>
          <w:szCs w:val="28"/>
        </w:rPr>
        <w:t>центральной части Ленинского района</w:t>
      </w:r>
      <w:r>
        <w:t xml:space="preserve">. </w:t>
      </w:r>
      <w:r w:rsidRPr="00354F4B">
        <w:rPr>
          <w:szCs w:val="28"/>
        </w:rPr>
        <w:t>Л</w:t>
      </w:r>
      <w:r w:rsidRPr="00354F4B">
        <w:rPr>
          <w:szCs w:val="28"/>
        </w:rPr>
        <w:t>и</w:t>
      </w:r>
      <w:r w:rsidRPr="00354F4B">
        <w:rPr>
          <w:szCs w:val="28"/>
        </w:rPr>
        <w:t>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6C69BC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>
        <w:rPr>
          <w:szCs w:val="28"/>
        </w:rPr>
        <w:t>__________</w:t>
      </w:r>
    </w:p>
    <w:p w:rsidR="005068B4" w:rsidRPr="00354F4B" w:rsidRDefault="005068B4" w:rsidP="005068B4">
      <w:pPr>
        <w:widowControl w:val="0"/>
        <w:ind w:right="264" w:firstLine="0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B060DF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714FF3" w:rsidRDefault="004112A3" w:rsidP="00714FF3">
      <w:pPr>
        <w:widowControl w:val="0"/>
        <w:ind w:right="79" w:firstLine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581515" cy="6774815"/>
            <wp:effectExtent l="19050" t="0" r="635" b="0"/>
            <wp:docPr id="5" name="Рисунок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515" cy="677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F3" w:rsidRDefault="00714FF3" w:rsidP="000314B6">
      <w:pPr>
        <w:widowControl w:val="0"/>
        <w:ind w:right="266" w:firstLine="0"/>
        <w:rPr>
          <w:noProof/>
          <w:sz w:val="24"/>
          <w:szCs w:val="24"/>
        </w:rPr>
      </w:pPr>
    </w:p>
    <w:p w:rsidR="00714FF3" w:rsidRDefault="00714FF3" w:rsidP="00714FF3">
      <w:pPr>
        <w:widowControl w:val="0"/>
        <w:ind w:right="266" w:firstLine="0"/>
        <w:jc w:val="center"/>
        <w:rPr>
          <w:noProof/>
          <w:sz w:val="24"/>
          <w:szCs w:val="24"/>
        </w:rPr>
        <w:sectPr w:rsidR="00714FF3" w:rsidSect="00714FF3">
          <w:footerReference w:type="default" r:id="rId16"/>
          <w:pgSz w:w="16838" w:h="11906" w:orient="landscape" w:code="9"/>
          <w:pgMar w:top="284" w:right="395" w:bottom="284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t>____________</w:t>
      </w:r>
    </w:p>
    <w:p w:rsidR="00714FF3" w:rsidRDefault="00F436C9" w:rsidP="00714FF3">
      <w:pPr>
        <w:widowControl w:val="0"/>
        <w:ind w:right="-53" w:firstLine="0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rect id="Rectangle 9" o:spid="_x0000_s1027" style="position:absolute;left:0;text-align:left;margin-left:359.45pt;margin-top:-537.7pt;width:27pt;height:2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  <w:r w:rsidR="004112A3">
        <w:rPr>
          <w:noProof/>
          <w:sz w:val="24"/>
          <w:szCs w:val="24"/>
        </w:rPr>
        <w:drawing>
          <wp:inline distT="0" distB="0" distL="0" distR="0">
            <wp:extent cx="9716770" cy="6870065"/>
            <wp:effectExtent l="19050" t="0" r="0" b="0"/>
            <wp:docPr id="18" name="Рисунок 18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770" cy="687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F3" w:rsidRDefault="00CB6619" w:rsidP="00714FF3">
      <w:pPr>
        <w:widowControl w:val="0"/>
        <w:ind w:right="-53" w:firstLine="0"/>
        <w:jc w:val="center"/>
        <w:sectPr w:rsidR="00714FF3" w:rsidSect="00714FF3">
          <w:pgSz w:w="16838" w:h="11906" w:orient="landscape" w:code="9"/>
          <w:pgMar w:top="426" w:right="395" w:bottom="284" w:left="567" w:header="709" w:footer="74" w:gutter="0"/>
          <w:pgNumType w:start="1"/>
          <w:cols w:space="708"/>
          <w:titlePg/>
          <w:docGrid w:linePitch="381"/>
        </w:sectPr>
      </w:pPr>
      <w:r>
        <w:t>________</w:t>
      </w:r>
      <w:r w:rsidR="00714FF3">
        <w:t>___</w:t>
      </w:r>
    </w:p>
    <w:tbl>
      <w:tblPr>
        <w:tblW w:w="0" w:type="auto"/>
        <w:tblInd w:w="6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9"/>
      </w:tblGrid>
      <w:tr w:rsidR="00714FF3" w:rsidRPr="00B94AB2" w:rsidTr="00714FF3">
        <w:trPr>
          <w:trHeight w:val="8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4FF3" w:rsidRPr="00B94AB2" w:rsidRDefault="00714FF3" w:rsidP="00714FF3">
            <w:pPr>
              <w:widowControl w:val="0"/>
              <w:ind w:right="-108"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lastRenderedPageBreak/>
              <w:t>Приложение 3</w:t>
            </w:r>
          </w:p>
          <w:p w:rsidR="00714FF3" w:rsidRPr="00B94AB2" w:rsidRDefault="00714FF3" w:rsidP="00714FF3">
            <w:pPr>
              <w:widowControl w:val="0"/>
              <w:ind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t>к проекту планировки це</w:t>
            </w:r>
            <w:r w:rsidRPr="00B94AB2">
              <w:rPr>
                <w:sz w:val="24"/>
                <w:szCs w:val="24"/>
              </w:rPr>
              <w:t>н</w:t>
            </w:r>
            <w:r w:rsidRPr="00B94AB2">
              <w:rPr>
                <w:sz w:val="24"/>
                <w:szCs w:val="24"/>
              </w:rPr>
              <w:t>тральной части Ленинского района</w:t>
            </w:r>
          </w:p>
        </w:tc>
      </w:tr>
    </w:tbl>
    <w:p w:rsidR="00714FF3" w:rsidRDefault="00F436C9" w:rsidP="00714FF3">
      <w:pPr>
        <w:widowControl w:val="0"/>
        <w:ind w:left="6804" w:right="266" w:firstLine="0"/>
        <w:rPr>
          <w:b/>
          <w:bCs/>
          <w:spacing w:val="24"/>
        </w:rPr>
      </w:pPr>
      <w:r w:rsidRPr="00F436C9">
        <w:rPr>
          <w:noProof/>
          <w:sz w:val="24"/>
          <w:szCs w:val="24"/>
        </w:rPr>
        <w:pict>
          <v:rect id="_x0000_s1032" style="position:absolute;left:0;text-align:left;margin-left:223.8pt;margin-top:-29.45pt;width:37.65pt;height:22.6pt;z-index:251660288;mso-position-horizontal-relative:text;mso-position-vertical-relative:text" strokecolor="white"/>
        </w:pict>
      </w:r>
    </w:p>
    <w:p w:rsidR="00714FF3" w:rsidRDefault="00714FF3" w:rsidP="00714FF3">
      <w:pPr>
        <w:ind w:firstLine="0"/>
        <w:jc w:val="center"/>
        <w:rPr>
          <w:b/>
          <w:bCs/>
          <w:spacing w:val="24"/>
        </w:rPr>
      </w:pPr>
    </w:p>
    <w:p w:rsidR="00714FF3" w:rsidRPr="00362667" w:rsidRDefault="00714FF3" w:rsidP="00714FF3">
      <w:pPr>
        <w:ind w:firstLine="0"/>
        <w:jc w:val="center"/>
        <w:rPr>
          <w:b/>
        </w:rPr>
      </w:pPr>
      <w:r w:rsidRPr="00362667">
        <w:rPr>
          <w:b/>
        </w:rPr>
        <w:t>ПОЛОЖЕНИ</w:t>
      </w:r>
      <w:r>
        <w:rPr>
          <w:b/>
        </w:rPr>
        <w:t>Е</w:t>
      </w:r>
    </w:p>
    <w:p w:rsidR="00714FF3" w:rsidRDefault="00714FF3" w:rsidP="00714FF3">
      <w:pPr>
        <w:ind w:firstLine="0"/>
        <w:jc w:val="center"/>
        <w:rPr>
          <w:b/>
        </w:rPr>
      </w:pPr>
      <w:r w:rsidRPr="006D439E">
        <w:rPr>
          <w:b/>
        </w:rPr>
        <w:t xml:space="preserve">о размещении объектов капитального строительства федерального, </w:t>
      </w:r>
    </w:p>
    <w:p w:rsidR="00714FF3" w:rsidRDefault="00714FF3" w:rsidP="00714FF3">
      <w:pPr>
        <w:ind w:firstLine="0"/>
        <w:jc w:val="center"/>
        <w:rPr>
          <w:b/>
        </w:rPr>
      </w:pPr>
      <w:r w:rsidRPr="006D439E">
        <w:rPr>
          <w:b/>
        </w:rPr>
        <w:t xml:space="preserve">регионального или местного значения, а также о характеристиках </w:t>
      </w:r>
    </w:p>
    <w:p w:rsidR="00AD0D91" w:rsidRDefault="00714FF3" w:rsidP="00714FF3">
      <w:pPr>
        <w:ind w:firstLine="0"/>
        <w:jc w:val="center"/>
        <w:rPr>
          <w:b/>
        </w:rPr>
      </w:pPr>
      <w:r w:rsidRPr="006D439E">
        <w:rPr>
          <w:b/>
        </w:rPr>
        <w:t>планируемого развития территории,</w:t>
      </w:r>
      <w:r w:rsidR="00AD0D91">
        <w:rPr>
          <w:b/>
        </w:rPr>
        <w:t xml:space="preserve"> в</w:t>
      </w:r>
      <w:r>
        <w:rPr>
          <w:b/>
        </w:rPr>
        <w:t xml:space="preserve"> </w:t>
      </w:r>
      <w:r w:rsidRPr="006D439E">
        <w:rPr>
          <w:b/>
        </w:rPr>
        <w:t>том числе</w:t>
      </w:r>
      <w:r>
        <w:rPr>
          <w:b/>
        </w:rPr>
        <w:t xml:space="preserve"> </w:t>
      </w:r>
      <w:r w:rsidRPr="006D439E">
        <w:rPr>
          <w:b/>
        </w:rPr>
        <w:t xml:space="preserve">плотности и параметрах </w:t>
      </w:r>
    </w:p>
    <w:p w:rsidR="00AD0D91" w:rsidRDefault="00714FF3" w:rsidP="00714FF3">
      <w:pPr>
        <w:ind w:firstLine="0"/>
        <w:jc w:val="center"/>
        <w:rPr>
          <w:b/>
        </w:rPr>
      </w:pPr>
      <w:r w:rsidRPr="006D439E">
        <w:rPr>
          <w:b/>
        </w:rPr>
        <w:t>застройки</w:t>
      </w:r>
      <w:r>
        <w:rPr>
          <w:b/>
        </w:rPr>
        <w:t xml:space="preserve"> </w:t>
      </w:r>
      <w:r w:rsidRPr="006D439E">
        <w:rPr>
          <w:b/>
        </w:rPr>
        <w:t>территории</w:t>
      </w:r>
      <w:r>
        <w:rPr>
          <w:b/>
        </w:rPr>
        <w:t xml:space="preserve"> </w:t>
      </w:r>
      <w:r w:rsidRPr="006D439E">
        <w:rPr>
          <w:b/>
        </w:rPr>
        <w:t xml:space="preserve">и характеристиках развития систем социального, транспортного обслуживания и инженерно-технического обеспечения, </w:t>
      </w:r>
    </w:p>
    <w:p w:rsidR="00714FF3" w:rsidRDefault="00714FF3" w:rsidP="00714FF3">
      <w:pPr>
        <w:ind w:firstLine="0"/>
        <w:jc w:val="center"/>
        <w:rPr>
          <w:b/>
        </w:rPr>
      </w:pPr>
      <w:r w:rsidRPr="006D439E">
        <w:rPr>
          <w:b/>
        </w:rPr>
        <w:t>необходимых для развития территории</w:t>
      </w:r>
    </w:p>
    <w:p w:rsidR="00714FF3" w:rsidRPr="006D439E" w:rsidRDefault="00714FF3" w:rsidP="00714FF3">
      <w:pPr>
        <w:jc w:val="center"/>
        <w:rPr>
          <w:b/>
        </w:rPr>
      </w:pPr>
    </w:p>
    <w:p w:rsidR="00714FF3" w:rsidRPr="008A48C5" w:rsidRDefault="00714FF3" w:rsidP="00714FF3">
      <w:pPr>
        <w:ind w:firstLine="0"/>
        <w:jc w:val="center"/>
        <w:rPr>
          <w:b/>
        </w:rPr>
      </w:pPr>
      <w:r w:rsidRPr="008A48C5">
        <w:rPr>
          <w:b/>
        </w:rPr>
        <w:t>1. Характеристика современного использования территории</w:t>
      </w:r>
    </w:p>
    <w:p w:rsidR="00714FF3" w:rsidRPr="00D16DFF" w:rsidRDefault="00714FF3" w:rsidP="00714FF3">
      <w:pPr>
        <w:ind w:left="709" w:firstLine="0"/>
      </w:pPr>
    </w:p>
    <w:p w:rsidR="00AD0D91" w:rsidRDefault="00714FF3" w:rsidP="00714FF3">
      <w:r w:rsidRPr="004F245C">
        <w:t xml:space="preserve">Планируемая территория площадью </w:t>
      </w:r>
      <w:r>
        <w:t xml:space="preserve">1061 </w:t>
      </w:r>
      <w:r w:rsidRPr="004F245C">
        <w:t xml:space="preserve">га </w:t>
      </w:r>
      <w:r>
        <w:t>размещается</w:t>
      </w:r>
      <w:r w:rsidRPr="007427EC">
        <w:t xml:space="preserve"> </w:t>
      </w:r>
      <w:r>
        <w:t>в левобережной части города, в пределах Ленинского и Кировского районов. Территория огран</w:t>
      </w:r>
      <w:r>
        <w:t>и</w:t>
      </w:r>
      <w:r>
        <w:t>чена</w:t>
      </w:r>
      <w:r w:rsidRPr="004F245C">
        <w:t>:</w:t>
      </w:r>
      <w:r>
        <w:t xml:space="preserve"> </w:t>
      </w:r>
    </w:p>
    <w:p w:rsidR="00AD0D91" w:rsidRDefault="00714FF3" w:rsidP="00714FF3">
      <w:r w:rsidRPr="004F245C">
        <w:t>с север</w:t>
      </w:r>
      <w:r>
        <w:t>ной стороны</w:t>
      </w:r>
      <w:r w:rsidRPr="004F245C">
        <w:t xml:space="preserve"> – </w:t>
      </w:r>
      <w:r>
        <w:t xml:space="preserve">железнодорожными </w:t>
      </w:r>
      <w:r w:rsidRPr="00993DEB">
        <w:t>пут</w:t>
      </w:r>
      <w:r>
        <w:t>ями Западно-Сибирской ж</w:t>
      </w:r>
      <w:r>
        <w:t>е</w:t>
      </w:r>
      <w:r>
        <w:t xml:space="preserve">лезной дороги; </w:t>
      </w:r>
    </w:p>
    <w:p w:rsidR="00AD0D91" w:rsidRDefault="00714FF3" w:rsidP="00714FF3">
      <w:r w:rsidRPr="004F245C">
        <w:t>с юг</w:t>
      </w:r>
      <w:r>
        <w:t>а</w:t>
      </w:r>
      <w:r w:rsidRPr="004F245C">
        <w:t xml:space="preserve"> – </w:t>
      </w:r>
      <w:r>
        <w:t>руслом реки Тулы</w:t>
      </w:r>
      <w:r w:rsidRPr="004F245C">
        <w:t>;</w:t>
      </w:r>
      <w:r>
        <w:t xml:space="preserve"> </w:t>
      </w:r>
    </w:p>
    <w:p w:rsidR="00AD0D91" w:rsidRDefault="00714FF3" w:rsidP="00714FF3">
      <w:r w:rsidRPr="004F245C">
        <w:t>с восто</w:t>
      </w:r>
      <w:r>
        <w:t>ка</w:t>
      </w:r>
      <w:r w:rsidRPr="004F245C">
        <w:t xml:space="preserve"> – </w:t>
      </w:r>
      <w:r>
        <w:t>створом перспективной левобережной магистрали</w:t>
      </w:r>
      <w:r w:rsidRPr="004F245C">
        <w:t>;</w:t>
      </w:r>
      <w:r>
        <w:t xml:space="preserve"> </w:t>
      </w:r>
    </w:p>
    <w:p w:rsidR="00714FF3" w:rsidRPr="004F245C" w:rsidRDefault="00714FF3" w:rsidP="00714FF3">
      <w:r w:rsidRPr="004F245C">
        <w:t>с западной стороны –</w:t>
      </w:r>
      <w:r w:rsidRPr="00CF6134">
        <w:t xml:space="preserve"> </w:t>
      </w:r>
      <w:r w:rsidRPr="004F245C">
        <w:t>ул</w:t>
      </w:r>
      <w:r>
        <w:t>. Станиславского</w:t>
      </w:r>
      <w:r w:rsidRPr="004F245C">
        <w:t>.</w:t>
      </w:r>
    </w:p>
    <w:p w:rsidR="00714FF3" w:rsidRDefault="00714FF3" w:rsidP="00714FF3">
      <w:r>
        <w:t>Значительная часть территории входит в центральное левобережное ядро города, где сконцентрированы объекты торгового и общественно-делового назн</w:t>
      </w:r>
      <w:r>
        <w:t>а</w:t>
      </w:r>
      <w:r>
        <w:t>чения городского уровня, объекты высшего и среднего специального образования. Центральная часть района обслуживается действующей линией метрополитена. Ф</w:t>
      </w:r>
      <w:r w:rsidRPr="004F245C">
        <w:t>ункционально</w:t>
      </w:r>
      <w:r>
        <w:t>е</w:t>
      </w:r>
      <w:r w:rsidRPr="004F245C">
        <w:t xml:space="preserve"> использ</w:t>
      </w:r>
      <w:r>
        <w:t>ование</w:t>
      </w:r>
      <w:r w:rsidRPr="00993DEB">
        <w:t xml:space="preserve"> </w:t>
      </w:r>
      <w:r>
        <w:t xml:space="preserve">территории – </w:t>
      </w:r>
      <w:r w:rsidRPr="004F245C">
        <w:t>смешанн</w:t>
      </w:r>
      <w:r>
        <w:t xml:space="preserve">ое, </w:t>
      </w:r>
      <w:r w:rsidRPr="004F245C">
        <w:t>преимущественно с</w:t>
      </w:r>
      <w:r w:rsidRPr="004F245C">
        <w:t>е</w:t>
      </w:r>
      <w:r w:rsidRPr="004F245C">
        <w:t>литебн</w:t>
      </w:r>
      <w:r>
        <w:t>ое</w:t>
      </w:r>
      <w:r w:rsidRPr="004F245C">
        <w:t xml:space="preserve">. </w:t>
      </w:r>
      <w:r>
        <w:t>С</w:t>
      </w:r>
      <w:r w:rsidRPr="004F245C">
        <w:t xml:space="preserve"> восточной стороны </w:t>
      </w:r>
      <w:r>
        <w:t>она</w:t>
      </w:r>
      <w:r w:rsidRPr="004F245C">
        <w:t xml:space="preserve"> граничит с </w:t>
      </w:r>
      <w:r>
        <w:t xml:space="preserve">перспективными </w:t>
      </w:r>
      <w:r w:rsidRPr="004F245C">
        <w:t xml:space="preserve">рекреационными </w:t>
      </w:r>
      <w:r>
        <w:t>территориями</w:t>
      </w:r>
      <w:r w:rsidRPr="004F245C">
        <w:t xml:space="preserve"> </w:t>
      </w:r>
      <w:r>
        <w:t>прибрежной части реки Оби.</w:t>
      </w:r>
    </w:p>
    <w:p w:rsidR="00714FF3" w:rsidRDefault="00714FF3" w:rsidP="00714FF3">
      <w:r w:rsidRPr="00590F22">
        <w:t xml:space="preserve">В центральной части </w:t>
      </w:r>
      <w:r>
        <w:t>территории</w:t>
      </w:r>
      <w:r w:rsidRPr="00590F22">
        <w:t xml:space="preserve"> выделяется общественно-планировочное ядро, которое группируется вдоль пр</w:t>
      </w:r>
      <w:r>
        <w:t>.</w:t>
      </w:r>
      <w:r w:rsidRPr="00590F22">
        <w:t xml:space="preserve"> Карла Маркса и площади </w:t>
      </w:r>
      <w:r>
        <w:t xml:space="preserve">им. </w:t>
      </w:r>
      <w:r w:rsidRPr="00590F22">
        <w:t xml:space="preserve">Карла Маркса, ограничивается </w:t>
      </w:r>
      <w:r w:rsidRPr="004F245C">
        <w:t>ул</w:t>
      </w:r>
      <w:r>
        <w:t>. </w:t>
      </w:r>
      <w:r w:rsidRPr="00590F22">
        <w:t xml:space="preserve">Блюхера, </w:t>
      </w:r>
      <w:r w:rsidRPr="004F245C">
        <w:t>ул</w:t>
      </w:r>
      <w:r>
        <w:t>. </w:t>
      </w:r>
      <w:r w:rsidRPr="00590F22">
        <w:t xml:space="preserve">Покрышкина, </w:t>
      </w:r>
      <w:r w:rsidRPr="004F245C">
        <w:t>ул</w:t>
      </w:r>
      <w:r>
        <w:t>. </w:t>
      </w:r>
      <w:r w:rsidRPr="00590F22">
        <w:t>Новогодн</w:t>
      </w:r>
      <w:r>
        <w:t>ей</w:t>
      </w:r>
      <w:r w:rsidRPr="00590F22">
        <w:t xml:space="preserve">, </w:t>
      </w:r>
      <w:r w:rsidRPr="004F245C">
        <w:t>ул</w:t>
      </w:r>
      <w:r>
        <w:t>. </w:t>
      </w:r>
      <w:r w:rsidRPr="00590F22">
        <w:t xml:space="preserve">Немировича-Данченко. Расположенный на площади </w:t>
      </w:r>
      <w:r>
        <w:t xml:space="preserve">им. </w:t>
      </w:r>
      <w:r w:rsidRPr="00590F22">
        <w:t>Карла Маркса общественный центр левобережья еще не получил своего окончательного оформления и требует дал</w:t>
      </w:r>
      <w:r w:rsidRPr="00590F22">
        <w:t>ь</w:t>
      </w:r>
      <w:r w:rsidRPr="00590F22">
        <w:t>нейшего развития. В его состав входят торговые кварталы на пл</w:t>
      </w:r>
      <w:r>
        <w:t xml:space="preserve">ощади им. </w:t>
      </w:r>
      <w:r w:rsidRPr="00590F22">
        <w:t>Карла Маркса, кварталы учебных комплексов и студенческих городков Новосибирского государственного технического университета и Сибирского университета потр</w:t>
      </w:r>
      <w:r w:rsidRPr="00590F22">
        <w:t>е</w:t>
      </w:r>
      <w:r w:rsidRPr="00590F22">
        <w:t>бительской кооперации</w:t>
      </w:r>
      <w:r>
        <w:t>. Здесь же располагае</w:t>
      </w:r>
      <w:r w:rsidRPr="00590F22">
        <w:t>тся ряд объектов среднего профе</w:t>
      </w:r>
      <w:r w:rsidRPr="00590F22">
        <w:t>с</w:t>
      </w:r>
      <w:r w:rsidRPr="00590F22">
        <w:t>сионального образования.</w:t>
      </w:r>
      <w:r>
        <w:t xml:space="preserve"> </w:t>
      </w:r>
    </w:p>
    <w:p w:rsidR="00714FF3" w:rsidRDefault="00714FF3" w:rsidP="00714FF3">
      <w:r>
        <w:t xml:space="preserve">Жилая застройка большей части территории сформирована в период с 1940 по 1980 годы. Она включает: малоэтажные дома барачного типа, расположенные в кварталах по </w:t>
      </w:r>
      <w:r w:rsidRPr="004F245C">
        <w:t>ул</w:t>
      </w:r>
      <w:r>
        <w:t xml:space="preserve">. Костычева, </w:t>
      </w:r>
      <w:r w:rsidRPr="004F245C">
        <w:t>ул</w:t>
      </w:r>
      <w:r>
        <w:t xml:space="preserve">. Степной, </w:t>
      </w:r>
      <w:r w:rsidRPr="004F245C">
        <w:t>ул</w:t>
      </w:r>
      <w:r>
        <w:t xml:space="preserve">. Серафимовича, </w:t>
      </w:r>
      <w:r w:rsidRPr="004F245C">
        <w:t>ул</w:t>
      </w:r>
      <w:r>
        <w:t xml:space="preserve">. Планировочной, </w:t>
      </w:r>
      <w:r w:rsidRPr="004F245C">
        <w:t>ул</w:t>
      </w:r>
      <w:r>
        <w:t xml:space="preserve">. Горской; среднеэтажные «сталинские» дома по </w:t>
      </w:r>
      <w:r w:rsidRPr="004F245C">
        <w:t>ул</w:t>
      </w:r>
      <w:r>
        <w:t xml:space="preserve">. Станиславского, </w:t>
      </w:r>
      <w:r w:rsidRPr="004F245C">
        <w:t>ул</w:t>
      </w:r>
      <w:r>
        <w:t xml:space="preserve">. Титова, </w:t>
      </w:r>
      <w:r w:rsidRPr="004F245C">
        <w:t>ул</w:t>
      </w:r>
      <w:r>
        <w:t>. Котовского. Основной массив застройки пре</w:t>
      </w:r>
      <w:r>
        <w:t>д</w:t>
      </w:r>
      <w:r>
        <w:lastRenderedPageBreak/>
        <w:t xml:space="preserve">ставлен домами первых массовых серий: 5-этажными панельными и кирпичными домами, расположенными в кварталах по </w:t>
      </w:r>
      <w:r w:rsidRPr="004F245C">
        <w:t>ул</w:t>
      </w:r>
      <w:r>
        <w:t xml:space="preserve">. Новогодней, </w:t>
      </w:r>
      <w:r w:rsidRPr="004F245C">
        <w:t>ул</w:t>
      </w:r>
      <w:r>
        <w:t xml:space="preserve">. Блюхера, </w:t>
      </w:r>
      <w:r w:rsidRPr="004F245C">
        <w:t>ул</w:t>
      </w:r>
      <w:r>
        <w:t xml:space="preserve">. Сибиряков-Гвардейцев, </w:t>
      </w:r>
      <w:r w:rsidRPr="004F245C">
        <w:t>ул</w:t>
      </w:r>
      <w:r>
        <w:t xml:space="preserve">. Немировича-Данченко, </w:t>
      </w:r>
      <w:r w:rsidRPr="004F245C">
        <w:t>ул</w:t>
      </w:r>
      <w:r>
        <w:t xml:space="preserve">. Станиславского, </w:t>
      </w:r>
      <w:r w:rsidRPr="004F245C">
        <w:t>ул</w:t>
      </w:r>
      <w:r>
        <w:t>. Ватутина, по пр. Карла Маркса. Панельные и кирпичные дома 70 - 80-х годов постройки расположены отдельными группами по всей территории. Современная застройка 1990 - 2000 годов представлена на территории микрорайона Горский. Периферийная часть территории, расположенная со стороны долин реки Оби и реки Тулы, занята индивидуальной жилой застройкой. Большая часть данных те</w:t>
      </w:r>
      <w:r>
        <w:t>р</w:t>
      </w:r>
      <w:r>
        <w:t>риторий не благоустроена и не упорядочена с планировочной точки зрения.</w:t>
      </w:r>
    </w:p>
    <w:p w:rsidR="00714FF3" w:rsidRDefault="00714FF3" w:rsidP="00714FF3">
      <w:r w:rsidRPr="00FC16C6">
        <w:t xml:space="preserve">Баланс </w:t>
      </w:r>
      <w:r>
        <w:t>функционального</w:t>
      </w:r>
      <w:r w:rsidRPr="00FC16C6">
        <w:t xml:space="preserve"> использования территории</w:t>
      </w:r>
      <w:r>
        <w:t xml:space="preserve"> представлен в табл</w:t>
      </w:r>
      <w:r>
        <w:t>и</w:t>
      </w:r>
      <w:r>
        <w:t>це 1.</w:t>
      </w:r>
    </w:p>
    <w:p w:rsidR="00714FF3" w:rsidRDefault="00714FF3" w:rsidP="00714FF3">
      <w:pPr>
        <w:jc w:val="right"/>
      </w:pPr>
    </w:p>
    <w:p w:rsidR="00714FF3" w:rsidRPr="0011123D" w:rsidRDefault="00714FF3" w:rsidP="00714FF3">
      <w:pPr>
        <w:jc w:val="right"/>
      </w:pPr>
      <w:r w:rsidRPr="0011123D">
        <w:t>Таблица 1</w:t>
      </w:r>
    </w:p>
    <w:p w:rsidR="00714FF3" w:rsidRDefault="00714FF3" w:rsidP="00714FF3">
      <w:pPr>
        <w:jc w:val="center"/>
      </w:pPr>
    </w:p>
    <w:p w:rsidR="00714FF3" w:rsidRPr="00B85DD3" w:rsidRDefault="00714FF3" w:rsidP="00714FF3">
      <w:pPr>
        <w:ind w:firstLine="0"/>
        <w:jc w:val="center"/>
      </w:pPr>
      <w:r w:rsidRPr="00B85DD3">
        <w:t>Баланс функционального использования территории</w:t>
      </w:r>
    </w:p>
    <w:p w:rsidR="00714FF3" w:rsidRPr="00B85DD3" w:rsidRDefault="00714FF3" w:rsidP="00714FF3">
      <w:pPr>
        <w:jc w:val="center"/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379"/>
        <w:gridCol w:w="1552"/>
        <w:gridCol w:w="1283"/>
      </w:tblGrid>
      <w:tr w:rsidR="00714FF3" w:rsidRPr="00B85DD3" w:rsidTr="00714FF3">
        <w:trPr>
          <w:cantSplit/>
          <w:tblHeader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№</w:t>
            </w:r>
          </w:p>
          <w:p w:rsidR="00714FF3" w:rsidRPr="00B85DD3" w:rsidRDefault="00714FF3" w:rsidP="00714FF3">
            <w:pPr>
              <w:ind w:firstLine="0"/>
              <w:jc w:val="center"/>
            </w:pPr>
            <w:r w:rsidRPr="00B85DD3">
              <w:t>п</w:t>
            </w:r>
            <w:r w:rsidR="00326817">
              <w:t>/п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Вид использования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 xml:space="preserve">Площадь, </w:t>
            </w:r>
          </w:p>
          <w:p w:rsidR="00714FF3" w:rsidRPr="00B85DD3" w:rsidRDefault="00714FF3" w:rsidP="00714FF3">
            <w:pPr>
              <w:ind w:firstLine="0"/>
              <w:jc w:val="center"/>
            </w:pPr>
            <w:r w:rsidRPr="00B85DD3">
              <w:t>га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Процент к итогу</w:t>
            </w:r>
          </w:p>
        </w:tc>
      </w:tr>
    </w:tbl>
    <w:p w:rsidR="00714FF3" w:rsidRPr="00FD334A" w:rsidRDefault="00714FF3" w:rsidP="00714FF3">
      <w:pPr>
        <w:rPr>
          <w:sz w:val="2"/>
          <w:szCs w:val="2"/>
        </w:rPr>
      </w:pPr>
      <w:r w:rsidRPr="00B85DD3">
        <w:tab/>
      </w:r>
      <w:r w:rsidRPr="00B85DD3">
        <w:tab/>
      </w:r>
      <w:r w:rsidRPr="00B85DD3"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379"/>
        <w:gridCol w:w="1552"/>
        <w:gridCol w:w="1283"/>
      </w:tblGrid>
      <w:tr w:rsidR="00714FF3" w:rsidRPr="00B85DD3" w:rsidTr="00946FEC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4</w:t>
            </w:r>
          </w:p>
        </w:tc>
      </w:tr>
      <w:tr w:rsidR="00714FF3" w:rsidRPr="00B85DD3" w:rsidTr="008A4E97"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4FF3" w:rsidRPr="00B85DD3" w:rsidRDefault="00714FF3" w:rsidP="00714FF3">
            <w:pPr>
              <w:ind w:firstLine="0"/>
              <w:jc w:val="center"/>
            </w:pP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 Используемая территория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  <w:tcBorders>
              <w:top w:val="single" w:sz="4" w:space="0" w:color="auto"/>
            </w:tcBorders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1.1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714FF3" w:rsidRPr="00B85DD3" w:rsidRDefault="00714FF3" w:rsidP="00714FF3">
            <w:pPr>
              <w:ind w:firstLine="0"/>
            </w:pPr>
            <w:r w:rsidRPr="00B85DD3">
              <w:t>Жилая застройка, в том числе:</w:t>
            </w:r>
          </w:p>
        </w:tc>
        <w:tc>
          <w:tcPr>
            <w:tcW w:w="1552" w:type="dxa"/>
            <w:tcBorders>
              <w:top w:val="single" w:sz="4" w:space="0" w:color="auto"/>
            </w:tcBorders>
            <w:vAlign w:val="center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444,78</w:t>
            </w:r>
          </w:p>
        </w:tc>
        <w:tc>
          <w:tcPr>
            <w:tcW w:w="1283" w:type="dxa"/>
            <w:tcBorders>
              <w:top w:val="single" w:sz="4" w:space="0" w:color="auto"/>
            </w:tcBorders>
            <w:vAlign w:val="center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41,92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1.1.1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</w:pPr>
            <w:r w:rsidRPr="00B85DD3">
              <w:t>Многоквартирная застройка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339,07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31,96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1.1.2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</w:pPr>
            <w:r w:rsidRPr="00B85DD3">
              <w:t>Индивидуальная застройка</w:t>
            </w:r>
          </w:p>
        </w:tc>
        <w:tc>
          <w:tcPr>
            <w:tcW w:w="1552" w:type="dxa"/>
            <w:vAlign w:val="center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105,71</w:t>
            </w:r>
          </w:p>
        </w:tc>
        <w:tc>
          <w:tcPr>
            <w:tcW w:w="1283" w:type="dxa"/>
            <w:vAlign w:val="center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9,96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1.2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  <w:jc w:val="left"/>
            </w:pPr>
            <w:r w:rsidRPr="00B85DD3">
              <w:t>Общественно-деловая застройка, в том числе:</w:t>
            </w:r>
          </w:p>
        </w:tc>
        <w:tc>
          <w:tcPr>
            <w:tcW w:w="1552" w:type="dxa"/>
            <w:vAlign w:val="center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145,36</w:t>
            </w:r>
          </w:p>
        </w:tc>
        <w:tc>
          <w:tcPr>
            <w:tcW w:w="1283" w:type="dxa"/>
            <w:vAlign w:val="center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13,7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1.2.1</w:t>
            </w:r>
          </w:p>
        </w:tc>
        <w:tc>
          <w:tcPr>
            <w:tcW w:w="6379" w:type="dxa"/>
            <w:vAlign w:val="center"/>
          </w:tcPr>
          <w:p w:rsidR="00714FF3" w:rsidRPr="00B85DD3" w:rsidRDefault="00714FF3" w:rsidP="00714FF3">
            <w:pPr>
              <w:ind w:firstLine="0"/>
            </w:pPr>
            <w:r w:rsidRPr="00B85DD3">
              <w:t>Объекты делового, общественного и коммерческ</w:t>
            </w:r>
            <w:r w:rsidRPr="00B85DD3">
              <w:t>о</w:t>
            </w:r>
            <w:r w:rsidRPr="00B85DD3">
              <w:t>го назначения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47,95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4,52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1.2.2</w:t>
            </w:r>
          </w:p>
        </w:tc>
        <w:tc>
          <w:tcPr>
            <w:tcW w:w="6379" w:type="dxa"/>
            <w:vAlign w:val="center"/>
          </w:tcPr>
          <w:p w:rsidR="00714FF3" w:rsidRPr="00B85DD3" w:rsidRDefault="00714FF3" w:rsidP="00714FF3">
            <w:pPr>
              <w:ind w:firstLine="0"/>
            </w:pPr>
            <w:r w:rsidRPr="00B85DD3">
              <w:t>Объекты среднего и высшего профессионального               образования, научно-исследовательских учрежд</w:t>
            </w:r>
            <w:r w:rsidRPr="00B85DD3">
              <w:t>е</w:t>
            </w:r>
            <w:r w:rsidRPr="00B85DD3">
              <w:t>ний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48,92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4,61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1.2.3</w:t>
            </w:r>
          </w:p>
        </w:tc>
        <w:tc>
          <w:tcPr>
            <w:tcW w:w="6379" w:type="dxa"/>
            <w:vAlign w:val="center"/>
          </w:tcPr>
          <w:p w:rsidR="00714FF3" w:rsidRPr="00B85DD3" w:rsidRDefault="00714FF3" w:rsidP="00714FF3">
            <w:pPr>
              <w:ind w:firstLine="0"/>
            </w:pPr>
            <w:r w:rsidRPr="00B85DD3">
              <w:t>Объекты здравоохранения, социального обеспеч</w:t>
            </w:r>
            <w:r w:rsidRPr="00B85DD3">
              <w:t>е</w:t>
            </w:r>
            <w:r w:rsidRPr="00B85DD3">
              <w:t>ния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40,96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3,86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1.2.4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</w:pPr>
            <w:r w:rsidRPr="00B85DD3">
              <w:t>Объекты спортивно-оздоровительного назначения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7,53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0,71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1.3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</w:pPr>
            <w:r w:rsidRPr="00B85DD3">
              <w:t>Производственная застройка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4,83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0,46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1.4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</w:pPr>
            <w:r w:rsidRPr="00B85DD3">
              <w:t>Коммунально-складская застройка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9,0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0,84</w:t>
            </w:r>
          </w:p>
        </w:tc>
      </w:tr>
      <w:tr w:rsidR="00714FF3" w:rsidRPr="00B85DD3" w:rsidTr="008A4E97">
        <w:trPr>
          <w:cantSplit/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1.5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</w:pPr>
            <w:r w:rsidRPr="00B85DD3">
              <w:t>Инженерная и транспортная инфраструктура, в том числе: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298,45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28,13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1.5.1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</w:pPr>
            <w:r w:rsidRPr="00B85DD3">
              <w:t>Железнодорожного транспорта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10,58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1,0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1.5.2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</w:pPr>
            <w:r w:rsidRPr="00B85DD3">
              <w:t>Улично-дорожной сети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241,8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22,79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1.5.3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</w:pPr>
            <w:r w:rsidRPr="00B85DD3">
              <w:t>Объектов автомобильного, городского транспорта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2,88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0,27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1.5.4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</w:pPr>
            <w:r w:rsidRPr="00B85DD3">
              <w:t>Объектов энергетики, коммунального хозяйства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16,65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1,57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1.5.5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</w:pPr>
            <w:r w:rsidRPr="00B85DD3">
              <w:t xml:space="preserve">Объектов обслуживания транспорта 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26,54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2,5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1.6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</w:pPr>
            <w:r w:rsidRPr="00B85DD3">
              <w:t>Рекреация, озеленение общего пользования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48,21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4,54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1.7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</w:pPr>
            <w:r w:rsidRPr="00B85DD3">
              <w:t>Сельскохозяйственного использования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16,14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1,52</w:t>
            </w:r>
          </w:p>
        </w:tc>
      </w:tr>
      <w:tr w:rsidR="00714FF3" w:rsidRPr="00B85DD3" w:rsidTr="008A4E97">
        <w:trPr>
          <w:trHeight w:val="284"/>
        </w:trPr>
        <w:tc>
          <w:tcPr>
            <w:tcW w:w="766" w:type="dxa"/>
            <w:tcBorders>
              <w:bottom w:val="single" w:sz="4" w:space="0" w:color="000000"/>
              <w:right w:val="nil"/>
            </w:tcBorders>
          </w:tcPr>
          <w:p w:rsidR="00714FF3" w:rsidRPr="00B85DD3" w:rsidRDefault="00714FF3" w:rsidP="00714FF3">
            <w:pPr>
              <w:ind w:firstLine="0"/>
              <w:jc w:val="center"/>
            </w:pPr>
          </w:p>
        </w:tc>
        <w:tc>
          <w:tcPr>
            <w:tcW w:w="6379" w:type="dxa"/>
            <w:tcBorders>
              <w:left w:val="nil"/>
            </w:tcBorders>
          </w:tcPr>
          <w:p w:rsidR="00714FF3" w:rsidRDefault="00714FF3" w:rsidP="00714FF3">
            <w:pPr>
              <w:ind w:firstLine="0"/>
            </w:pPr>
            <w:r w:rsidRPr="00B85DD3">
              <w:t>Итого используемой территории:</w:t>
            </w:r>
          </w:p>
          <w:p w:rsidR="00946FEC" w:rsidRPr="00B85DD3" w:rsidRDefault="00946FEC" w:rsidP="00714FF3">
            <w:pPr>
              <w:ind w:firstLine="0"/>
            </w:pP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966,77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91,12</w:t>
            </w:r>
          </w:p>
        </w:tc>
      </w:tr>
      <w:tr w:rsidR="00714FF3" w:rsidRPr="00B85DD3" w:rsidTr="00D91753">
        <w:trPr>
          <w:trHeight w:val="70"/>
        </w:trPr>
        <w:tc>
          <w:tcPr>
            <w:tcW w:w="76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714FF3" w:rsidRPr="00B85DD3" w:rsidRDefault="00714FF3" w:rsidP="00714FF3">
            <w:pPr>
              <w:tabs>
                <w:tab w:val="left" w:pos="390"/>
                <w:tab w:val="center" w:pos="2438"/>
              </w:tabs>
              <w:ind w:firstLine="0"/>
              <w:jc w:val="left"/>
            </w:pP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2. Неиспользуемая территория</w:t>
            </w:r>
          </w:p>
        </w:tc>
      </w:tr>
      <w:tr w:rsidR="00714FF3" w:rsidRPr="00B85DD3" w:rsidTr="00714FF3">
        <w:tc>
          <w:tcPr>
            <w:tcW w:w="766" w:type="dxa"/>
            <w:tcBorders>
              <w:top w:val="single" w:sz="4" w:space="0" w:color="auto"/>
            </w:tcBorders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2.1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714FF3" w:rsidRPr="00B85DD3" w:rsidRDefault="00714FF3" w:rsidP="00714FF3">
            <w:pPr>
              <w:ind w:firstLine="0"/>
            </w:pPr>
            <w:r w:rsidRPr="00B85DD3">
              <w:t>Для перспективного строительства</w:t>
            </w:r>
          </w:p>
        </w:tc>
        <w:tc>
          <w:tcPr>
            <w:tcW w:w="1552" w:type="dxa"/>
            <w:tcBorders>
              <w:top w:val="single" w:sz="4" w:space="0" w:color="auto"/>
            </w:tcBorders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41,06</w:t>
            </w:r>
          </w:p>
        </w:tc>
        <w:tc>
          <w:tcPr>
            <w:tcW w:w="1283" w:type="dxa"/>
            <w:tcBorders>
              <w:top w:val="single" w:sz="4" w:space="0" w:color="auto"/>
            </w:tcBorders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3,88</w:t>
            </w:r>
          </w:p>
        </w:tc>
      </w:tr>
      <w:tr w:rsidR="00714FF3" w:rsidRPr="00B85DD3" w:rsidTr="00714FF3">
        <w:tc>
          <w:tcPr>
            <w:tcW w:w="766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2.2</w:t>
            </w:r>
          </w:p>
        </w:tc>
        <w:tc>
          <w:tcPr>
            <w:tcW w:w="6379" w:type="dxa"/>
          </w:tcPr>
          <w:p w:rsidR="00714FF3" w:rsidRPr="00B85DD3" w:rsidRDefault="00714FF3" w:rsidP="00714FF3">
            <w:pPr>
              <w:ind w:firstLine="0"/>
            </w:pPr>
            <w:r w:rsidRPr="00B85DD3">
              <w:t>Муниципальные резервные территории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53,17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5,0</w:t>
            </w:r>
          </w:p>
        </w:tc>
      </w:tr>
      <w:tr w:rsidR="00714FF3" w:rsidRPr="00B85DD3" w:rsidTr="00714FF3">
        <w:tc>
          <w:tcPr>
            <w:tcW w:w="766" w:type="dxa"/>
            <w:tcBorders>
              <w:right w:val="nil"/>
            </w:tcBorders>
          </w:tcPr>
          <w:p w:rsidR="00714FF3" w:rsidRPr="00B85DD3" w:rsidRDefault="00714FF3" w:rsidP="00714FF3">
            <w:pPr>
              <w:ind w:firstLine="0"/>
              <w:jc w:val="center"/>
            </w:pPr>
          </w:p>
        </w:tc>
        <w:tc>
          <w:tcPr>
            <w:tcW w:w="6379" w:type="dxa"/>
            <w:tcBorders>
              <w:left w:val="nil"/>
            </w:tcBorders>
          </w:tcPr>
          <w:p w:rsidR="00714FF3" w:rsidRPr="00B85DD3" w:rsidRDefault="00714FF3" w:rsidP="00714FF3">
            <w:pPr>
              <w:ind w:firstLine="0"/>
            </w:pPr>
            <w:r w:rsidRPr="00B85DD3">
              <w:t>Итого неиспользуемой территории: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94,23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8,88</w:t>
            </w:r>
          </w:p>
        </w:tc>
      </w:tr>
      <w:tr w:rsidR="00714FF3" w:rsidRPr="00B85DD3" w:rsidTr="00714FF3">
        <w:tc>
          <w:tcPr>
            <w:tcW w:w="766" w:type="dxa"/>
            <w:tcBorders>
              <w:right w:val="nil"/>
            </w:tcBorders>
          </w:tcPr>
          <w:p w:rsidR="00714FF3" w:rsidRPr="00B85DD3" w:rsidRDefault="00714FF3" w:rsidP="00714FF3">
            <w:pPr>
              <w:ind w:firstLine="0"/>
              <w:jc w:val="center"/>
            </w:pPr>
          </w:p>
        </w:tc>
        <w:tc>
          <w:tcPr>
            <w:tcW w:w="6379" w:type="dxa"/>
            <w:tcBorders>
              <w:left w:val="nil"/>
            </w:tcBorders>
          </w:tcPr>
          <w:p w:rsidR="00714FF3" w:rsidRPr="00B85DD3" w:rsidRDefault="00714FF3" w:rsidP="00714FF3">
            <w:pPr>
              <w:ind w:firstLine="0"/>
            </w:pPr>
            <w:r>
              <w:t>Всего</w:t>
            </w:r>
            <w:r w:rsidRPr="00B85DD3">
              <w:t>:</w:t>
            </w:r>
          </w:p>
        </w:tc>
        <w:tc>
          <w:tcPr>
            <w:tcW w:w="1552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1061,0</w:t>
            </w:r>
          </w:p>
        </w:tc>
        <w:tc>
          <w:tcPr>
            <w:tcW w:w="1283" w:type="dxa"/>
          </w:tcPr>
          <w:p w:rsidR="00714FF3" w:rsidRPr="00B85DD3" w:rsidRDefault="00714FF3" w:rsidP="00714FF3">
            <w:pPr>
              <w:ind w:firstLine="0"/>
              <w:jc w:val="center"/>
            </w:pPr>
            <w:r w:rsidRPr="00B85DD3">
              <w:t>100,0</w:t>
            </w:r>
          </w:p>
        </w:tc>
      </w:tr>
    </w:tbl>
    <w:p w:rsidR="00714FF3" w:rsidRDefault="00714FF3" w:rsidP="00714FF3"/>
    <w:p w:rsidR="00714FF3" w:rsidRDefault="00714FF3" w:rsidP="00714FF3">
      <w:r>
        <w:t>В настоящее время используется 91,12 % территории, 11,48 % занято инд</w:t>
      </w:r>
      <w:r>
        <w:t>и</w:t>
      </w:r>
      <w:r>
        <w:t>видуальной застройкой и садовыми участками. Не занято объектами капитального строительства 8,88 % территории, из них 5 % относится к территориям муниц</w:t>
      </w:r>
      <w:r>
        <w:t>и</w:t>
      </w:r>
      <w:r>
        <w:t>пального резерва.</w:t>
      </w:r>
    </w:p>
    <w:p w:rsidR="00714FF3" w:rsidRPr="00524F15" w:rsidRDefault="00714FF3" w:rsidP="00714FF3">
      <w:r w:rsidRPr="00524F15">
        <w:t xml:space="preserve">Население территории по состоянию на </w:t>
      </w:r>
      <w:r>
        <w:t xml:space="preserve">сентябрь </w:t>
      </w:r>
      <w:r w:rsidRPr="00524F15">
        <w:t>2010 г</w:t>
      </w:r>
      <w:r>
        <w:t>ода</w:t>
      </w:r>
      <w:r w:rsidRPr="00524F15">
        <w:t xml:space="preserve"> составляло </w:t>
      </w:r>
      <w:r>
        <w:t>140,74 </w:t>
      </w:r>
      <w:r w:rsidRPr="00524F15">
        <w:t>тыс.</w:t>
      </w:r>
      <w:r>
        <w:t> </w:t>
      </w:r>
      <w:r w:rsidRPr="00524F15">
        <w:t>чел</w:t>
      </w:r>
      <w:r>
        <w:t>овек. И</w:t>
      </w:r>
      <w:r w:rsidRPr="00524F15">
        <w:t xml:space="preserve">з них </w:t>
      </w:r>
      <w:r>
        <w:t>4,96 </w:t>
      </w:r>
      <w:r w:rsidRPr="00524F15">
        <w:t>тыс.</w:t>
      </w:r>
      <w:r>
        <w:t xml:space="preserve"> </w:t>
      </w:r>
      <w:r w:rsidRPr="00524F15">
        <w:t>чел</w:t>
      </w:r>
      <w:r>
        <w:t>овек</w:t>
      </w:r>
      <w:r w:rsidRPr="00524F15">
        <w:t xml:space="preserve"> проживало в </w:t>
      </w:r>
      <w:r>
        <w:t xml:space="preserve">индивидуальных </w:t>
      </w:r>
      <w:r w:rsidRPr="006E4830">
        <w:t>ж</w:t>
      </w:r>
      <w:r w:rsidRPr="006E4830">
        <w:t>и</w:t>
      </w:r>
      <w:r w:rsidRPr="006E4830">
        <w:t>лы</w:t>
      </w:r>
      <w:r>
        <w:t>х домах, 10,15 тыс. человек – в студенческих общежитиях</w:t>
      </w:r>
      <w:r w:rsidRPr="00524F15">
        <w:t xml:space="preserve">. Обеспеченность жилой площадью </w:t>
      </w:r>
      <w:r>
        <w:t>близка к</w:t>
      </w:r>
      <w:r w:rsidRPr="00524F15">
        <w:t xml:space="preserve"> средней по городу и составляет </w:t>
      </w:r>
      <w:r>
        <w:t>21,7 </w:t>
      </w:r>
      <w:r w:rsidRPr="00524F15">
        <w:t>кв.</w:t>
      </w:r>
      <w:r>
        <w:t> м</w:t>
      </w:r>
      <w:r w:rsidRPr="00524F15">
        <w:t xml:space="preserve"> на 1 </w:t>
      </w:r>
      <w:r>
        <w:t>челов</w:t>
      </w:r>
      <w:r>
        <w:t>е</w:t>
      </w:r>
      <w:r>
        <w:t>ка. О</w:t>
      </w:r>
      <w:r w:rsidRPr="00524F15">
        <w:t xml:space="preserve">беспеченность местами в детских садах </w:t>
      </w:r>
      <w:r>
        <w:t xml:space="preserve">и </w:t>
      </w:r>
      <w:r w:rsidRPr="00524F15">
        <w:t xml:space="preserve">школах составляет </w:t>
      </w:r>
      <w:r>
        <w:t>68 </w:t>
      </w:r>
      <w:r w:rsidRPr="00524F15">
        <w:t>%</w:t>
      </w:r>
      <w:r>
        <w:t xml:space="preserve"> и</w:t>
      </w:r>
      <w:r w:rsidRPr="00524F15">
        <w:t xml:space="preserve"> </w:t>
      </w:r>
      <w:r>
        <w:t>58 </w:t>
      </w:r>
      <w:r w:rsidRPr="00524F15">
        <w:t xml:space="preserve">% </w:t>
      </w:r>
      <w:r>
        <w:t>с</w:t>
      </w:r>
      <w:r>
        <w:t>о</w:t>
      </w:r>
      <w:r>
        <w:t xml:space="preserve">ответственно </w:t>
      </w:r>
      <w:r w:rsidRPr="00524F15">
        <w:t xml:space="preserve">от </w:t>
      </w:r>
      <w:r>
        <w:t xml:space="preserve">требуемых по </w:t>
      </w:r>
      <w:r w:rsidRPr="00524F15">
        <w:t>норма</w:t>
      </w:r>
      <w:r>
        <w:t>тиву. Территории индивидуальной жилой з</w:t>
      </w:r>
      <w:r>
        <w:t>а</w:t>
      </w:r>
      <w:r>
        <w:t>стройки не попадают в зону обслуживания учреждений образования и амбулато</w:t>
      </w:r>
      <w:r>
        <w:t>р</w:t>
      </w:r>
      <w:r>
        <w:t>но-поликлинической сети. Как и во всем городе, существенно недостает плав</w:t>
      </w:r>
      <w:r>
        <w:t>а</w:t>
      </w:r>
      <w:r>
        <w:t>тельных бассейнов (35 % от норматива). Обеспеченность торговыми площадями на 33 % превышает среднегородскую и составляет 1153 кв. м торговых площадей всех видов на 1000 жителей. Обеспеченность озеленением общего пользования не удовлетворяет нормативным требованиям и составляет только 3,4 кв. м/чел.</w:t>
      </w:r>
    </w:p>
    <w:p w:rsidR="00714FF3" w:rsidRDefault="00714FF3" w:rsidP="00714FF3">
      <w:r w:rsidRPr="00524F15">
        <w:t xml:space="preserve">Плотность улично-дорожной сети </w:t>
      </w:r>
      <w:r>
        <w:t>(далее – УДС) ниже</w:t>
      </w:r>
      <w:r w:rsidRPr="00524F15">
        <w:t xml:space="preserve"> нормативны</w:t>
      </w:r>
      <w:r>
        <w:t>х</w:t>
      </w:r>
      <w:r w:rsidRPr="00524F15">
        <w:t xml:space="preserve"> треб</w:t>
      </w:r>
      <w:r w:rsidRPr="00524F15">
        <w:t>о</w:t>
      </w:r>
      <w:r w:rsidRPr="00524F15">
        <w:t>вани</w:t>
      </w:r>
      <w:r>
        <w:t xml:space="preserve">й и </w:t>
      </w:r>
      <w:r w:rsidRPr="00524F15">
        <w:t xml:space="preserve">составляет </w:t>
      </w:r>
      <w:r>
        <w:t xml:space="preserve">3 </w:t>
      </w:r>
      <w:r w:rsidRPr="00524F15">
        <w:t>км/кв.</w:t>
      </w:r>
      <w:r>
        <w:t> </w:t>
      </w:r>
      <w:r w:rsidRPr="00524F15">
        <w:t>км</w:t>
      </w:r>
      <w:r>
        <w:t>. Учитывая транзитное положение территории по отношению к городским магистралям и мостовым переходам через реку Обь, н</w:t>
      </w:r>
      <w:r>
        <w:t>е</w:t>
      </w:r>
      <w:r>
        <w:t>обходимы планировочные мероприятия по увеличению плотности магистральной сети, повышению пропускной способности транспортных пересечений.</w:t>
      </w:r>
    </w:p>
    <w:p w:rsidR="00714FF3" w:rsidRPr="00524F15" w:rsidRDefault="00714FF3" w:rsidP="00714FF3">
      <w:r>
        <w:t>Д</w:t>
      </w:r>
      <w:r w:rsidRPr="004F245C">
        <w:t xml:space="preserve">альнейшее развитие </w:t>
      </w:r>
      <w:r>
        <w:t>территории оказывает</w:t>
      </w:r>
      <w:r w:rsidRPr="004F245C">
        <w:t xml:space="preserve"> </w:t>
      </w:r>
      <w:r>
        <w:t xml:space="preserve">влияние на </w:t>
      </w:r>
      <w:r w:rsidRPr="004F245C">
        <w:t>градостроительн</w:t>
      </w:r>
      <w:r>
        <w:t xml:space="preserve">ую ситуацию всей левобережной части города и зависит </w:t>
      </w:r>
      <w:r w:rsidRPr="00524F15">
        <w:t>от решения основных</w:t>
      </w:r>
      <w:r>
        <w:t xml:space="preserve"> пл</w:t>
      </w:r>
      <w:r>
        <w:t>а</w:t>
      </w:r>
      <w:r>
        <w:t xml:space="preserve">нировочных </w:t>
      </w:r>
      <w:r w:rsidRPr="00524F15">
        <w:t>проблем</w:t>
      </w:r>
      <w:r>
        <w:t>, среди которых можно назвать следующие</w:t>
      </w:r>
      <w:r w:rsidRPr="00524F15">
        <w:t>:</w:t>
      </w:r>
    </w:p>
    <w:p w:rsidR="00714FF3" w:rsidRDefault="00714FF3" w:rsidP="00714FF3">
      <w:r>
        <w:t>архитектурно-планировочная и функциональная незавершенность общес</w:t>
      </w:r>
      <w:r>
        <w:t>т</w:t>
      </w:r>
      <w:r>
        <w:t>венного центра левобережья в районе пр. Карла Маркса и площади им. Карла Маркса;</w:t>
      </w:r>
    </w:p>
    <w:p w:rsidR="00714FF3" w:rsidRDefault="00714FF3" w:rsidP="00714FF3">
      <w:r>
        <w:t>недостаток свободных территорий для размещения новой застройки;</w:t>
      </w:r>
    </w:p>
    <w:p w:rsidR="00714FF3" w:rsidRDefault="00714FF3" w:rsidP="00714FF3">
      <w:r>
        <w:t>необходимость сноса и расселения территорий частного жилого сектора, ветхого многоквартирного жилья;</w:t>
      </w:r>
    </w:p>
    <w:p w:rsidR="00714FF3" w:rsidRDefault="00714FF3" w:rsidP="00714FF3">
      <w:r>
        <w:t>недостаточная обеспеченность озеленением общего пользования;</w:t>
      </w:r>
    </w:p>
    <w:p w:rsidR="00714FF3" w:rsidRDefault="00714FF3" w:rsidP="00714FF3">
      <w:r>
        <w:t>транзитное положение территории по отношению к транспортным потокам, движущимся в направлении смежных планировочных районов и центра города.</w:t>
      </w:r>
    </w:p>
    <w:p w:rsidR="00714FF3" w:rsidRDefault="00714FF3" w:rsidP="00714FF3">
      <w:r>
        <w:t>Главной проблемой развития территории является необходимость обесп</w:t>
      </w:r>
      <w:r>
        <w:t>е</w:t>
      </w:r>
      <w:r>
        <w:t>чить полноценное функционирование общественного центра левобережья при о</w:t>
      </w:r>
      <w:r>
        <w:t>д</w:t>
      </w:r>
      <w:r>
        <w:t>новременном создании условий для пропуска массовых транспортных потоков со стороны существующих и перспективных мостовых переходов через реку Обь.</w:t>
      </w:r>
    </w:p>
    <w:p w:rsidR="00714FF3" w:rsidRDefault="00714FF3" w:rsidP="00714FF3"/>
    <w:p w:rsidR="00714FF3" w:rsidRDefault="00714FF3" w:rsidP="00714FF3">
      <w:pPr>
        <w:ind w:firstLine="0"/>
        <w:jc w:val="center"/>
        <w:rPr>
          <w:b/>
        </w:rPr>
      </w:pPr>
      <w:r w:rsidRPr="006E4830">
        <w:rPr>
          <w:b/>
        </w:rPr>
        <w:lastRenderedPageBreak/>
        <w:t>2.</w:t>
      </w:r>
      <w:r>
        <w:rPr>
          <w:b/>
        </w:rPr>
        <w:t> </w:t>
      </w:r>
      <w:r w:rsidRPr="006E4830">
        <w:rPr>
          <w:b/>
        </w:rPr>
        <w:t>Основные направления градостроительного развития территории</w:t>
      </w:r>
    </w:p>
    <w:p w:rsidR="00714FF3" w:rsidRPr="006E4830" w:rsidRDefault="00714FF3" w:rsidP="00714FF3">
      <w:pPr>
        <w:ind w:firstLine="540"/>
        <w:jc w:val="center"/>
        <w:rPr>
          <w:b/>
        </w:rPr>
      </w:pPr>
    </w:p>
    <w:p w:rsidR="00714FF3" w:rsidRDefault="00714FF3" w:rsidP="00714FF3">
      <w:pPr>
        <w:ind w:firstLine="0"/>
        <w:jc w:val="center"/>
        <w:rPr>
          <w:b/>
        </w:rPr>
      </w:pPr>
      <w:r w:rsidRPr="006E4830">
        <w:rPr>
          <w:b/>
        </w:rPr>
        <w:t>2.1.</w:t>
      </w:r>
      <w:r>
        <w:rPr>
          <w:b/>
        </w:rPr>
        <w:t> </w:t>
      </w:r>
      <w:r w:rsidRPr="006E4830">
        <w:rPr>
          <w:b/>
        </w:rPr>
        <w:t>Основные положения</w:t>
      </w:r>
    </w:p>
    <w:p w:rsidR="00714FF3" w:rsidRPr="006E4830" w:rsidRDefault="00714FF3" w:rsidP="00714FF3">
      <w:pPr>
        <w:ind w:firstLine="540"/>
        <w:jc w:val="center"/>
        <w:rPr>
          <w:b/>
        </w:rPr>
      </w:pPr>
    </w:p>
    <w:p w:rsidR="00714FF3" w:rsidRDefault="00714FF3" w:rsidP="00714FF3">
      <w:r w:rsidRPr="00524F15">
        <w:t>Проект планировки выполнен с целью выделения элементов планировочной структуры территории</w:t>
      </w:r>
      <w:r>
        <w:t xml:space="preserve"> (</w:t>
      </w:r>
      <w:r w:rsidRPr="00524F15">
        <w:t>районов различного назначения, микрорайонов, кварт</w:t>
      </w:r>
      <w:r w:rsidRPr="00524F15">
        <w:t>а</w:t>
      </w:r>
      <w:r w:rsidRPr="00524F15">
        <w:t>лов</w:t>
      </w:r>
      <w:r>
        <w:t>) и</w:t>
      </w:r>
      <w:r w:rsidRPr="00524F15">
        <w:t xml:space="preserve"> установления характеристик </w:t>
      </w:r>
      <w:r>
        <w:t>их перспективного</w:t>
      </w:r>
      <w:r w:rsidRPr="00524F15">
        <w:t xml:space="preserve"> развития. </w:t>
      </w:r>
      <w:r>
        <w:t>Развитие терр</w:t>
      </w:r>
      <w:r>
        <w:t>и</w:t>
      </w:r>
      <w:r>
        <w:t xml:space="preserve">тории предусматривается на расчетный период до 2030 года и </w:t>
      </w:r>
      <w:r w:rsidRPr="00D97459">
        <w:t>I</w:t>
      </w:r>
      <w:r>
        <w:t xml:space="preserve"> очередь до 2020 года.</w:t>
      </w:r>
    </w:p>
    <w:p w:rsidR="00714FF3" w:rsidRPr="00524F15" w:rsidRDefault="00714FF3" w:rsidP="00714FF3">
      <w:r>
        <w:t>Проектом</w:t>
      </w:r>
      <w:r w:rsidRPr="00524F15">
        <w:t xml:space="preserve"> </w:t>
      </w:r>
      <w:r>
        <w:t>формируется планировочная структура, состоящая из пяти ра</w:t>
      </w:r>
      <w:r>
        <w:t>й</w:t>
      </w:r>
      <w:r>
        <w:t>онов различного назначения с выделенными микрорайонами и кварталами</w:t>
      </w:r>
      <w:r w:rsidRPr="00524F15">
        <w:t>:</w:t>
      </w:r>
    </w:p>
    <w:p w:rsidR="00714FF3" w:rsidRPr="00524F15" w:rsidRDefault="00714FF3" w:rsidP="00714FF3">
      <w:r>
        <w:t xml:space="preserve">район </w:t>
      </w:r>
      <w:r w:rsidRPr="00D97459">
        <w:t>I</w:t>
      </w:r>
      <w:r>
        <w:t xml:space="preserve"> «Левобережный (центральный)» –</w:t>
      </w:r>
      <w:r w:rsidRPr="00524F15">
        <w:t xml:space="preserve"> </w:t>
      </w:r>
      <w:r>
        <w:t>территория общественно-жилой застройки, включающая</w:t>
      </w:r>
      <w:r w:rsidRPr="00524F15">
        <w:t xml:space="preserve"> микрорайон</w:t>
      </w:r>
      <w:r>
        <w:t>ы</w:t>
      </w:r>
      <w:r w:rsidRPr="00524F15">
        <w:t xml:space="preserve"> </w:t>
      </w:r>
      <w:r>
        <w:t xml:space="preserve">и кварталы </w:t>
      </w:r>
      <w:r w:rsidRPr="00524F15">
        <w:t xml:space="preserve">А, Б, </w:t>
      </w:r>
      <w:r>
        <w:t>В, Г, Д</w:t>
      </w:r>
      <w:r w:rsidRPr="00524F15">
        <w:t>;</w:t>
      </w:r>
    </w:p>
    <w:p w:rsidR="00714FF3" w:rsidRPr="00524F15" w:rsidRDefault="00714FF3" w:rsidP="00714FF3">
      <w:r>
        <w:t>район</w:t>
      </w:r>
      <w:r w:rsidRPr="00524F15">
        <w:t xml:space="preserve"> </w:t>
      </w:r>
      <w:r w:rsidRPr="00D97459">
        <w:t>II</w:t>
      </w:r>
      <w:r w:rsidRPr="00524F15">
        <w:t xml:space="preserve"> </w:t>
      </w:r>
      <w:r>
        <w:t>«Горский» – территория общественно-жилой застройки, включа</w:t>
      </w:r>
      <w:r>
        <w:t>ю</w:t>
      </w:r>
      <w:r>
        <w:t>щая</w:t>
      </w:r>
      <w:r w:rsidRPr="00524F15">
        <w:t xml:space="preserve"> микрорайон</w:t>
      </w:r>
      <w:r>
        <w:t>ы</w:t>
      </w:r>
      <w:r w:rsidRPr="00524F15">
        <w:t xml:space="preserve"> </w:t>
      </w:r>
      <w:r>
        <w:t xml:space="preserve">Ж, </w:t>
      </w:r>
      <w:r w:rsidRPr="00524F15">
        <w:t xml:space="preserve">Е, </w:t>
      </w:r>
      <w:r>
        <w:t>И</w:t>
      </w:r>
      <w:r w:rsidRPr="00524F15">
        <w:t>;</w:t>
      </w:r>
    </w:p>
    <w:p w:rsidR="00714FF3" w:rsidRPr="00524F15" w:rsidRDefault="00714FF3" w:rsidP="00714FF3">
      <w:r>
        <w:t>район</w:t>
      </w:r>
      <w:r w:rsidRPr="00524F15">
        <w:t xml:space="preserve"> </w:t>
      </w:r>
      <w:r w:rsidRPr="00D97459">
        <w:t>III</w:t>
      </w:r>
      <w:r>
        <w:t xml:space="preserve"> – территория общественно-жилой застройки, включающая</w:t>
      </w:r>
      <w:r w:rsidRPr="00524F15">
        <w:t xml:space="preserve"> микр</w:t>
      </w:r>
      <w:r w:rsidRPr="00524F15">
        <w:t>о</w:t>
      </w:r>
      <w:r w:rsidRPr="00524F15">
        <w:t>район</w:t>
      </w:r>
      <w:r>
        <w:t>ы</w:t>
      </w:r>
      <w:r w:rsidRPr="00524F15">
        <w:t xml:space="preserve"> </w:t>
      </w:r>
      <w:r>
        <w:t>и кварталы К, Л, М, Н, П</w:t>
      </w:r>
      <w:r w:rsidRPr="00524F15">
        <w:t>;</w:t>
      </w:r>
    </w:p>
    <w:p w:rsidR="00714FF3" w:rsidRDefault="00714FF3" w:rsidP="00714FF3">
      <w:r>
        <w:t>район</w:t>
      </w:r>
      <w:r w:rsidRPr="00524F15">
        <w:t xml:space="preserve"> </w:t>
      </w:r>
      <w:r w:rsidRPr="00D97459">
        <w:t>IV</w:t>
      </w:r>
      <w:r w:rsidRPr="00524F15">
        <w:t xml:space="preserve"> </w:t>
      </w:r>
      <w:r>
        <w:t>«Телецентр» – территория жилой застройки, включающая</w:t>
      </w:r>
      <w:r w:rsidRPr="00524F15">
        <w:t xml:space="preserve"> микр</w:t>
      </w:r>
      <w:r w:rsidRPr="00524F15">
        <w:t>о</w:t>
      </w:r>
      <w:r w:rsidRPr="00524F15">
        <w:t>район</w:t>
      </w:r>
      <w:r>
        <w:t>ы</w:t>
      </w:r>
      <w:r w:rsidRPr="00524F15">
        <w:t xml:space="preserve"> </w:t>
      </w:r>
      <w:r>
        <w:t>Р, С, Т, У, Ф, Х;</w:t>
      </w:r>
    </w:p>
    <w:p w:rsidR="00714FF3" w:rsidRPr="00524F15" w:rsidRDefault="00714FF3" w:rsidP="00714FF3">
      <w:r>
        <w:t>район</w:t>
      </w:r>
      <w:r w:rsidRPr="00524F15">
        <w:t xml:space="preserve"> </w:t>
      </w:r>
      <w:r w:rsidRPr="00D97459">
        <w:t>V</w:t>
      </w:r>
      <w:r w:rsidRPr="00524F15">
        <w:t xml:space="preserve"> </w:t>
      </w:r>
      <w:r>
        <w:t>«Тулинский» – территория общественно-жилой застройки, вкл</w:t>
      </w:r>
      <w:r>
        <w:t>ю</w:t>
      </w:r>
      <w:r>
        <w:t>чающая</w:t>
      </w:r>
      <w:r w:rsidRPr="00524F15">
        <w:t xml:space="preserve"> микрорайон</w:t>
      </w:r>
      <w:r>
        <w:t>ы</w:t>
      </w:r>
      <w:r w:rsidRPr="00524F15">
        <w:t xml:space="preserve"> </w:t>
      </w:r>
      <w:r>
        <w:t>Ц, Ч, Щ, Э.</w:t>
      </w:r>
    </w:p>
    <w:p w:rsidR="00714FF3" w:rsidRDefault="00714FF3" w:rsidP="00714FF3">
      <w:r w:rsidRPr="00524F15">
        <w:t>В соответстви</w:t>
      </w:r>
      <w:r>
        <w:t>и</w:t>
      </w:r>
      <w:r w:rsidRPr="00524F15">
        <w:t xml:space="preserve"> с положениями Генерального плана города Новосибирска</w:t>
      </w:r>
      <w:r>
        <w:t xml:space="preserve"> и принятыми планировочными решениями</w:t>
      </w:r>
      <w:r w:rsidRPr="00524F15">
        <w:t xml:space="preserve"> предусм</w:t>
      </w:r>
      <w:r>
        <w:t>отрены</w:t>
      </w:r>
      <w:r w:rsidRPr="00524F15">
        <w:t xml:space="preserve"> следующие основные </w:t>
      </w:r>
      <w:r>
        <w:t>направления</w:t>
      </w:r>
      <w:r w:rsidRPr="00524F15">
        <w:t xml:space="preserve"> развити</w:t>
      </w:r>
      <w:r>
        <w:t>я</w:t>
      </w:r>
      <w:r w:rsidRPr="00524F15">
        <w:t xml:space="preserve"> территории:</w:t>
      </w:r>
    </w:p>
    <w:p w:rsidR="00714FF3" w:rsidRDefault="00714FF3" w:rsidP="00714FF3">
      <w:r>
        <w:t xml:space="preserve">формирование центрального общественного ядра левобережья в границах </w:t>
      </w:r>
      <w:r w:rsidRPr="004F245C">
        <w:t>ул</w:t>
      </w:r>
      <w:r>
        <w:t xml:space="preserve">. Блюхера, </w:t>
      </w:r>
      <w:r w:rsidRPr="004F245C">
        <w:t>ул</w:t>
      </w:r>
      <w:r>
        <w:t xml:space="preserve">. Новогодней, </w:t>
      </w:r>
      <w:r w:rsidRPr="004F245C">
        <w:t>ул</w:t>
      </w:r>
      <w:r>
        <w:t>. Покрышкина, площади имени профессора Л</w:t>
      </w:r>
      <w:r>
        <w:t>ы</w:t>
      </w:r>
      <w:r>
        <w:t>щинского;</w:t>
      </w:r>
    </w:p>
    <w:p w:rsidR="00714FF3" w:rsidRDefault="00714FF3" w:rsidP="00714FF3">
      <w:r>
        <w:t>преимущественное замещение индивидуальных жилых домов объектами средне- и многоэтажной жилой и общественной застройки;</w:t>
      </w:r>
    </w:p>
    <w:p w:rsidR="00714FF3" w:rsidRDefault="00714FF3" w:rsidP="00714FF3">
      <w:r>
        <w:t>реконструкция кварталов и участков, занятых домами барачного типа, с их расселением, сносом и замещением объектами современной застройки;</w:t>
      </w:r>
    </w:p>
    <w:p w:rsidR="00714FF3" w:rsidRDefault="00714FF3" w:rsidP="00714FF3">
      <w:r>
        <w:t>развитие озелененных территорий общего пользования на участках, прил</w:t>
      </w:r>
      <w:r>
        <w:t>е</w:t>
      </w:r>
      <w:r>
        <w:t>гающих к створу Октябрьского моста, в пойме реки Тулы, развитие пешеходно-бульварной сети на всей территории;</w:t>
      </w:r>
    </w:p>
    <w:p w:rsidR="00714FF3" w:rsidRDefault="00714FF3" w:rsidP="00714FF3">
      <w:r>
        <w:t>создание условий для пропуска транзитных потоков по внешнему тран</w:t>
      </w:r>
      <w:r>
        <w:t>с</w:t>
      </w:r>
      <w:r>
        <w:t xml:space="preserve">портному полукольцу, образуемому перспективными Радиальной и Тулинской магистралями непрерывного движения, магистралью по </w:t>
      </w:r>
      <w:r w:rsidRPr="004F245C">
        <w:t>ул</w:t>
      </w:r>
      <w:r>
        <w:t>. Станционной;</w:t>
      </w:r>
    </w:p>
    <w:p w:rsidR="00714FF3" w:rsidRDefault="00714FF3" w:rsidP="00714FF3">
      <w:r>
        <w:t>улучшение условий для пропуска транспорта через центральную зону пл</w:t>
      </w:r>
      <w:r>
        <w:t>а</w:t>
      </w:r>
      <w:r>
        <w:t>нировочного района путем развития и реконструкции УДС, транспортных перес</w:t>
      </w:r>
      <w:r>
        <w:t>е</w:t>
      </w:r>
      <w:r>
        <w:t>чений;</w:t>
      </w:r>
    </w:p>
    <w:p w:rsidR="00714FF3" w:rsidRDefault="00714FF3" w:rsidP="00714FF3">
      <w:r>
        <w:t>обеспечение транспортно-пешеходных выходов на прибрежные территории реки Оби и реки Тулы;</w:t>
      </w:r>
    </w:p>
    <w:p w:rsidR="00714FF3" w:rsidRDefault="00714FF3" w:rsidP="00714FF3">
      <w:r>
        <w:t>учет направлений перспективного развития массовых видов пассажирского транспорта – линий метрополитена, скоростного трамвая и обычного трамвая;</w:t>
      </w:r>
    </w:p>
    <w:p w:rsidR="00714FF3" w:rsidRDefault="00714FF3" w:rsidP="00714FF3">
      <w:r>
        <w:t>создание транспортно-пересадочных узлов на пересечениях городских м</w:t>
      </w:r>
      <w:r>
        <w:t>а</w:t>
      </w:r>
      <w:r>
        <w:t>гистралей с линиями внеуличного пассажирского транспорта.</w:t>
      </w:r>
    </w:p>
    <w:p w:rsidR="00714FF3" w:rsidRDefault="00714FF3" w:rsidP="00714FF3">
      <w:r>
        <w:lastRenderedPageBreak/>
        <w:t xml:space="preserve">На территории района </w:t>
      </w:r>
      <w:r w:rsidRPr="00D97459">
        <w:t>I</w:t>
      </w:r>
      <w:r>
        <w:t xml:space="preserve"> «Левобережный (центральный</w:t>
      </w:r>
      <w:r w:rsidRPr="0013213D">
        <w:t>)</w:t>
      </w:r>
      <w:r>
        <w:t xml:space="preserve">» преимущественное развитие получают объекты общественного, торгового, профессионально-образовательного, спортивного, культурно-досугового, жилого и рекреационного назначения. Мероприятия </w:t>
      </w:r>
      <w:r w:rsidRPr="00D97459">
        <w:t>I</w:t>
      </w:r>
      <w:r w:rsidRPr="00413DCD">
        <w:t xml:space="preserve"> </w:t>
      </w:r>
      <w:r>
        <w:t>очереди включают:</w:t>
      </w:r>
    </w:p>
    <w:p w:rsidR="00714FF3" w:rsidRDefault="00714FF3" w:rsidP="00714FF3">
      <w:r>
        <w:t>завершение формирования общественно-торговых кварталов А-1, А-2, А-3 вокруг площади им. Карла Маркса с формированием пешеходной площади;</w:t>
      </w:r>
    </w:p>
    <w:p w:rsidR="00714FF3" w:rsidRDefault="00714FF3" w:rsidP="00714FF3">
      <w:r>
        <w:t>развитие общественно-жилой застройки в кварталах Б-1, Б-2 с размещением новых объектов общественного назначения;</w:t>
      </w:r>
    </w:p>
    <w:p w:rsidR="00714FF3" w:rsidRDefault="00714FF3" w:rsidP="00714FF3">
      <w:r>
        <w:t>вывод из жил</w:t>
      </w:r>
      <w:r w:rsidR="00326817">
        <w:t>ищного</w:t>
      </w:r>
      <w:r>
        <w:t xml:space="preserve"> фонда первой линии застройки пр. Карла Маркса на участке от </w:t>
      </w:r>
      <w:r w:rsidRPr="004F245C">
        <w:t>ул</w:t>
      </w:r>
      <w:r>
        <w:t xml:space="preserve">. Космической до </w:t>
      </w:r>
      <w:r w:rsidRPr="004F245C">
        <w:t>ул</w:t>
      </w:r>
      <w:r>
        <w:t>. Ватутина с размещением здесь объектов сп</w:t>
      </w:r>
      <w:r>
        <w:t>е</w:t>
      </w:r>
      <w:r>
        <w:t>циализированной торговли, офисной недвижимости, арендуемых видов жилья и гостиниц, объектов общественного питания, культурно-досугового назначения либо замещение существующей застройки современными зданиями;</w:t>
      </w:r>
    </w:p>
    <w:p w:rsidR="00714FF3" w:rsidRDefault="00714FF3" w:rsidP="00714FF3">
      <w:r>
        <w:t>размещение здания театра в квартале Б-2;</w:t>
      </w:r>
    </w:p>
    <w:p w:rsidR="00714FF3" w:rsidRDefault="00714FF3" w:rsidP="00714FF3">
      <w:r>
        <w:t>благоустройство и развитие территории учебного комплекса и студенческ</w:t>
      </w:r>
      <w:r>
        <w:t>о</w:t>
      </w:r>
      <w:r>
        <w:t>го городка Новосибирского государственного технического университета</w:t>
      </w:r>
      <w:r w:rsidRPr="000B137E">
        <w:t xml:space="preserve"> </w:t>
      </w:r>
      <w:r>
        <w:t>в ква</w:t>
      </w:r>
      <w:r>
        <w:t>р</w:t>
      </w:r>
      <w:r>
        <w:t>талах В-1 и В-2;</w:t>
      </w:r>
    </w:p>
    <w:p w:rsidR="00714FF3" w:rsidRDefault="00714FF3" w:rsidP="00714FF3">
      <w:r>
        <w:t>размещение общественной и жилой застройки на бровке и склоновой части Горского плато в квартале Д-1;</w:t>
      </w:r>
    </w:p>
    <w:p w:rsidR="00714FF3" w:rsidRDefault="00714FF3" w:rsidP="00714FF3">
      <w:r>
        <w:t>завершение формирования застройки склоновой части Горского плато с размещением в кварталах Е-1, Е-3, Е-5, И-5 жилой и общественной застройки;</w:t>
      </w:r>
    </w:p>
    <w:p w:rsidR="00714FF3" w:rsidRDefault="00714FF3" w:rsidP="00714FF3">
      <w:r>
        <w:t xml:space="preserve">размещение со стороны </w:t>
      </w:r>
      <w:r w:rsidRPr="004F245C">
        <w:t>ул</w:t>
      </w:r>
      <w:r>
        <w:t>. Немировича-Данченко и дамбы Октябрьского моста объектов офисного, гостиничного, спортивно-оздоровительного назнач</w:t>
      </w:r>
      <w:r>
        <w:t>е</w:t>
      </w:r>
      <w:r>
        <w:t>ния;</w:t>
      </w:r>
    </w:p>
    <w:p w:rsidR="00714FF3" w:rsidRDefault="00714FF3" w:rsidP="00714FF3">
      <w:r>
        <w:t>формирование вокруг существующего водоема благоустроенного парка.</w:t>
      </w:r>
    </w:p>
    <w:p w:rsidR="00714FF3" w:rsidRDefault="00714FF3" w:rsidP="00714FF3">
      <w:r>
        <w:t>На расчетный срок предусматривается:</w:t>
      </w:r>
    </w:p>
    <w:p w:rsidR="00714FF3" w:rsidRDefault="00714FF3" w:rsidP="00714FF3">
      <w:r>
        <w:t>развитие кварталов общественно-жилой застройки Г-1 и Г-2 с размещением новых объектов общественного назначения;</w:t>
      </w:r>
    </w:p>
    <w:p w:rsidR="00714FF3" w:rsidRDefault="00714FF3" w:rsidP="00714FF3">
      <w:r>
        <w:t>размещение среднеэтажной жилой и общественной застройки с объектами соцкультбыта в квартале Д-2.</w:t>
      </w:r>
    </w:p>
    <w:p w:rsidR="00714FF3" w:rsidRDefault="00714FF3" w:rsidP="00714FF3">
      <w:r>
        <w:t>Территория кварталов, расположенных вдоль пр. Карла Маркса, на расче</w:t>
      </w:r>
      <w:r>
        <w:t>т</w:t>
      </w:r>
      <w:r>
        <w:t>ный срок будет иметь избыточную обеспеченность местами в школьных и дошк</w:t>
      </w:r>
      <w:r>
        <w:t>о</w:t>
      </w:r>
      <w:r>
        <w:t>льных образовательных учреждениях. Сохраняемые здесь учреждения предпол</w:t>
      </w:r>
      <w:r>
        <w:t>а</w:t>
      </w:r>
      <w:r>
        <w:t>гается задействовать для обслуживания населения смежных районов либо пер</w:t>
      </w:r>
      <w:r>
        <w:t>е</w:t>
      </w:r>
      <w:r>
        <w:t>профилировать для развития других видов обслуживания населения.</w:t>
      </w:r>
    </w:p>
    <w:p w:rsidR="00714FF3" w:rsidRDefault="00714FF3" w:rsidP="00714FF3">
      <w:r>
        <w:t xml:space="preserve">Территория района </w:t>
      </w:r>
      <w:r w:rsidRPr="00D97459">
        <w:t>II</w:t>
      </w:r>
      <w:r>
        <w:t xml:space="preserve"> «Горский» предназначается для преимущественного развития жилых функций. Мероприятия </w:t>
      </w:r>
      <w:r w:rsidRPr="00D97459">
        <w:t>I</w:t>
      </w:r>
      <w:r>
        <w:t xml:space="preserve"> очереди включают</w:t>
      </w:r>
      <w:r w:rsidR="00D3374D">
        <w:t xml:space="preserve"> </w:t>
      </w:r>
      <w:r>
        <w:t>размещение со ст</w:t>
      </w:r>
      <w:r>
        <w:t>о</w:t>
      </w:r>
      <w:r>
        <w:t>роны Горского въезда объектов городского значения – комплекса кафедрального собора Русской Православной Церкви, здания высшего учебного заведения, го</w:t>
      </w:r>
      <w:r>
        <w:t>с</w:t>
      </w:r>
      <w:r>
        <w:t>тиницы.</w:t>
      </w:r>
    </w:p>
    <w:p w:rsidR="00714FF3" w:rsidRDefault="00714FF3" w:rsidP="00714FF3">
      <w:r>
        <w:t>В нагорной части на оси перспективного Центрального моста через реку Обь размещается высотный комплекс общественного назначения, призванный пространственно акцентировать ось будущего моста. К первоочередным мер</w:t>
      </w:r>
      <w:r>
        <w:t>о</w:t>
      </w:r>
      <w:r>
        <w:t xml:space="preserve">приятиям также относится расширение существующих и строительство новых объектов школьного и дошкольного образования в кварталах Ж-4, Е-1, Е-3, Е-4, размещение спортивно-оздоровительного комплекса с плавательным бассейном в </w:t>
      </w:r>
      <w:r>
        <w:lastRenderedPageBreak/>
        <w:t>квартале Е-3. В квартале Ж-2 на расчетный срок предусматривается снос и расс</w:t>
      </w:r>
      <w:r>
        <w:t>е</w:t>
      </w:r>
      <w:r>
        <w:t xml:space="preserve">ление барачной застройки с размещением объектов нового жилья и соцкультбыта, в том числе районного обслуживания – дома детского творчества, спортивно-оздоровительного комплекса. Получает развитие местная УДС на продолжении </w:t>
      </w:r>
      <w:r w:rsidRPr="004F245C">
        <w:t>ул</w:t>
      </w:r>
      <w:r>
        <w:t xml:space="preserve">. Планировочной и </w:t>
      </w:r>
      <w:r w:rsidRPr="004F245C">
        <w:t>ул</w:t>
      </w:r>
      <w:r>
        <w:t>. Космической, предусматриваются новые улицы в ми</w:t>
      </w:r>
      <w:r>
        <w:t>к</w:t>
      </w:r>
      <w:r>
        <w:t xml:space="preserve">рорайоне Горский, пер. 3-м Горском. Развиваются участки магистральных улиц районного значения по </w:t>
      </w:r>
      <w:r w:rsidRPr="004F245C">
        <w:t>ул</w:t>
      </w:r>
      <w:r>
        <w:t xml:space="preserve">. Выставочной, </w:t>
      </w:r>
      <w:r w:rsidRPr="004F245C">
        <w:t>ул</w:t>
      </w:r>
      <w:r>
        <w:t xml:space="preserve">. Путевой, </w:t>
      </w:r>
      <w:r w:rsidRPr="004F245C">
        <w:t>ул</w:t>
      </w:r>
      <w:r>
        <w:t>. Подгорной.</w:t>
      </w:r>
    </w:p>
    <w:p w:rsidR="00714FF3" w:rsidRDefault="00714FF3" w:rsidP="00714FF3">
      <w:r>
        <w:t xml:space="preserve">На территории </w:t>
      </w:r>
      <w:r w:rsidRPr="00D97459">
        <w:t>III</w:t>
      </w:r>
      <w:r>
        <w:t xml:space="preserve"> района на </w:t>
      </w:r>
      <w:r w:rsidRPr="00D97459">
        <w:t>I</w:t>
      </w:r>
      <w:r>
        <w:t xml:space="preserve"> очередь предусматриваются следующие м</w:t>
      </w:r>
      <w:r>
        <w:t>е</w:t>
      </w:r>
      <w:r>
        <w:t>роприятия:</w:t>
      </w:r>
    </w:p>
    <w:p w:rsidR="00714FF3" w:rsidRDefault="00714FF3" w:rsidP="00714FF3">
      <w:r>
        <w:t xml:space="preserve">развитие общественной застройки в квартале К-2 с размещением спортивно-оздоровительного комплекса и объектов культуры на территории </w:t>
      </w:r>
      <w:r w:rsidR="00326817">
        <w:t xml:space="preserve">парка культуры и отдыха (далее – </w:t>
      </w:r>
      <w:r>
        <w:t>П</w:t>
      </w:r>
      <w:r w:rsidR="00326817">
        <w:t>К</w:t>
      </w:r>
      <w:r>
        <w:t>иО</w:t>
      </w:r>
      <w:r w:rsidR="00326817">
        <w:t xml:space="preserve">) </w:t>
      </w:r>
      <w:r>
        <w:t>им. С. М. Кирова – музея А. И. Покрышкина, здания г</w:t>
      </w:r>
      <w:r>
        <w:t>о</w:t>
      </w:r>
      <w:r>
        <w:t>родского театра;</w:t>
      </w:r>
    </w:p>
    <w:p w:rsidR="00714FF3" w:rsidRDefault="00714FF3" w:rsidP="00714FF3">
      <w:r>
        <w:t>развитие общественной застройки и сквера в квартале Н-2 со стороны ул. Титова, необходимое для реализации комплекса станции метро Пл</w:t>
      </w:r>
      <w:r>
        <w:t>о</w:t>
      </w:r>
      <w:r>
        <w:t>щадь им. Станиславского.</w:t>
      </w:r>
    </w:p>
    <w:p w:rsidR="00714FF3" w:rsidRDefault="00714FF3" w:rsidP="00714FF3">
      <w:r>
        <w:t>Возможно плановое замещение существующей жилой застройки с большим процентом износа по результатам проведения технических обследований в ква</w:t>
      </w:r>
      <w:r>
        <w:t>р</w:t>
      </w:r>
      <w:r>
        <w:t>талах Л, Н-1, Н-2, П. Предусматривается размещение новых объектов районного обслуживания – спортивно-оздоровительных комплексов, в том числе с плав</w:t>
      </w:r>
      <w:r>
        <w:t>а</w:t>
      </w:r>
      <w:r>
        <w:t xml:space="preserve">тельными бассейнами в кварталах Н-1, Н-3, дома детского творчества в квартале П. Рекреационные территории ПКиО им. С. М. Кирова, сквера Славы и сквера им. Гагарина предусматриваются для дальнейшего развития и благоустройства. </w:t>
      </w:r>
    </w:p>
    <w:p w:rsidR="00714FF3" w:rsidRDefault="00714FF3" w:rsidP="00714FF3">
      <w:r>
        <w:t xml:space="preserve">Территория района </w:t>
      </w:r>
      <w:r w:rsidRPr="00D97459">
        <w:t>IV</w:t>
      </w:r>
      <w:r>
        <w:t xml:space="preserve"> «Телецентр» предназначается для преимущественн</w:t>
      </w:r>
      <w:r>
        <w:t>о</w:t>
      </w:r>
      <w:r>
        <w:t xml:space="preserve">го развития жилой застройки. Мероприятия </w:t>
      </w:r>
      <w:r w:rsidRPr="00D97459">
        <w:t>I</w:t>
      </w:r>
      <w:r>
        <w:t xml:space="preserve"> очереди включают:</w:t>
      </w:r>
    </w:p>
    <w:p w:rsidR="00714FF3" w:rsidRDefault="00714FF3" w:rsidP="00714FF3">
      <w:r>
        <w:t>комплексную реконструкцию кварталов Р-2, Р-3, Р-5, Р-6 с замещением б</w:t>
      </w:r>
      <w:r>
        <w:t>а</w:t>
      </w:r>
      <w:r>
        <w:t xml:space="preserve">рачной жилой застройки средне- и многоэтажным жильем, развитием и новым строительством объектов школьного и дошкольного образования; </w:t>
      </w:r>
    </w:p>
    <w:p w:rsidR="00714FF3" w:rsidRDefault="00714FF3" w:rsidP="00714FF3">
      <w:r>
        <w:t>комплексное развитие территории кварталов С-1, С-2, С-3, Ф-1 с замещен</w:t>
      </w:r>
      <w:r>
        <w:t>и</w:t>
      </w:r>
      <w:r>
        <w:t>ем частного жилого сектора объектами новой общественно-жилой застройки;</w:t>
      </w:r>
    </w:p>
    <w:p w:rsidR="00714FF3" w:rsidRPr="00C57EC4" w:rsidRDefault="00714FF3" w:rsidP="00714FF3">
      <w:r>
        <w:t>комплексное развитие кварталов Т-1 и Т-2 с замещением частного жилого сектора объектами средне- и многоэтажной жилой застройки с объектами школ</w:t>
      </w:r>
      <w:r>
        <w:t>ь</w:t>
      </w:r>
      <w:r>
        <w:t>ного и дошкольного образования. На расчетный срок возможно плановое замещ</w:t>
      </w:r>
      <w:r>
        <w:t>е</w:t>
      </w:r>
      <w:r>
        <w:t>ние существующей жилой застройки с большим процентом износа по результатам проведения технических обследований зданий в кварталах и микрорайонах Р, У, Ф, С-3. Формируется новый подцентр районного обслуживания на основе реко</w:t>
      </w:r>
      <w:r>
        <w:t>н</w:t>
      </w:r>
      <w:r>
        <w:t>струируемого ДК «Радуга». В дополнение к нему в квартале С-2 размещаются спортивно-оздоровительный комплекс с плавательным бассейном и детско-юношеск</w:t>
      </w:r>
      <w:r w:rsidR="00D3374D">
        <w:t>ая</w:t>
      </w:r>
      <w:r>
        <w:t xml:space="preserve"> спортивн</w:t>
      </w:r>
      <w:r w:rsidR="00D3374D">
        <w:t>ая</w:t>
      </w:r>
      <w:r>
        <w:t xml:space="preserve"> школа (далее – ДЮСШ), детская школа искусств, благ</w:t>
      </w:r>
      <w:r>
        <w:t>о</w:t>
      </w:r>
      <w:r>
        <w:t xml:space="preserve">устроенный сквер, торговый центр в квартале С-3. Территория существующей индивидуальной жилой застройки, расположенной в пределах </w:t>
      </w:r>
      <w:r w:rsidR="00D3374D">
        <w:br/>
      </w:r>
      <w:r>
        <w:t>пер. </w:t>
      </w:r>
      <w:r w:rsidR="00D3374D">
        <w:t>1-го </w:t>
      </w:r>
      <w:r>
        <w:t xml:space="preserve">Немировича-Данченко и </w:t>
      </w:r>
      <w:r w:rsidRPr="004F245C">
        <w:t>ул</w:t>
      </w:r>
      <w:r>
        <w:t xml:space="preserve">. Костычева – </w:t>
      </w:r>
      <w:r w:rsidRPr="004F245C">
        <w:t>ул</w:t>
      </w:r>
      <w:r>
        <w:t xml:space="preserve">. Римского-Корсакова – </w:t>
      </w:r>
      <w:r w:rsidRPr="004F245C">
        <w:t>ул</w:t>
      </w:r>
      <w:r>
        <w:t>. Тульской (четная сторона), развивается в составе кварталов малоэтажного ж</w:t>
      </w:r>
      <w:r>
        <w:t>и</w:t>
      </w:r>
      <w:r>
        <w:t>лья Т-3 и Т-4. Территория частного жилого сектора квартала Х-1, расположенная в пределах санитарно-защитной зоны мотодрома, предусматривается для замещ</w:t>
      </w:r>
      <w:r>
        <w:t>е</w:t>
      </w:r>
      <w:r>
        <w:t>ния общественной и гаражной застройкой городского значения. Со стороны г</w:t>
      </w:r>
      <w:r>
        <w:t>о</w:t>
      </w:r>
      <w:r>
        <w:lastRenderedPageBreak/>
        <w:t>родских магистральных улиц размещаются новые объекты городского обслуж</w:t>
      </w:r>
      <w:r>
        <w:t>и</w:t>
      </w:r>
      <w:r>
        <w:t xml:space="preserve">вания - торговый центр по </w:t>
      </w:r>
      <w:r w:rsidRPr="004F245C">
        <w:t>ул</w:t>
      </w:r>
      <w:r>
        <w:t>. Немировича-Данченко, высотные офисные ко</w:t>
      </w:r>
      <w:r>
        <w:t>м</w:t>
      </w:r>
      <w:r>
        <w:t>плексы вдоль Тулинской магистрали непрерывного движения. Территория вод</w:t>
      </w:r>
      <w:r>
        <w:t>о</w:t>
      </w:r>
      <w:r>
        <w:t xml:space="preserve">ема в квартале Х-2 предусматривается для благоустройства и организации зоны активного отдыха. Получает развитие сеть улиц местного значения с продлением </w:t>
      </w:r>
      <w:r w:rsidRPr="004F245C">
        <w:t>ул</w:t>
      </w:r>
      <w:r>
        <w:t xml:space="preserve">. Костычева, </w:t>
      </w:r>
      <w:r w:rsidRPr="004F245C">
        <w:t>ул</w:t>
      </w:r>
      <w:r>
        <w:t>. Серафимовича. Должны получить развитие районные магис</w:t>
      </w:r>
      <w:r>
        <w:t>т</w:t>
      </w:r>
      <w:r>
        <w:t xml:space="preserve">рали по </w:t>
      </w:r>
      <w:r w:rsidRPr="004F245C">
        <w:t>ул</w:t>
      </w:r>
      <w:r>
        <w:t xml:space="preserve">. Вертковской и </w:t>
      </w:r>
      <w:r w:rsidRPr="004F245C">
        <w:t>ул</w:t>
      </w:r>
      <w:r>
        <w:t>. Римского-Корсакова.</w:t>
      </w:r>
    </w:p>
    <w:p w:rsidR="00714FF3" w:rsidRPr="00C9020D" w:rsidRDefault="00714FF3" w:rsidP="00714FF3">
      <w:r>
        <w:t>На территории района</w:t>
      </w:r>
      <w:r w:rsidRPr="003F1802">
        <w:t xml:space="preserve"> </w:t>
      </w:r>
      <w:r w:rsidRPr="00D97459">
        <w:t>V</w:t>
      </w:r>
      <w:r>
        <w:t xml:space="preserve"> «Тулинский»</w:t>
      </w:r>
      <w:r w:rsidRPr="003F1802">
        <w:t xml:space="preserve"> </w:t>
      </w:r>
      <w:r>
        <w:t>получают развитие смешанные о</w:t>
      </w:r>
      <w:r>
        <w:t>б</w:t>
      </w:r>
      <w:r>
        <w:t xml:space="preserve">щественно-жилые функции. Мероприятия </w:t>
      </w:r>
      <w:r w:rsidRPr="00D97459">
        <w:t>I</w:t>
      </w:r>
      <w:r>
        <w:t xml:space="preserve"> очереди включают развитие террит</w:t>
      </w:r>
      <w:r>
        <w:t>о</w:t>
      </w:r>
      <w:r>
        <w:t>рии общественно-торговой застройки в квартале Щ-1. На расчетный срок пред</w:t>
      </w:r>
      <w:r>
        <w:t>у</w:t>
      </w:r>
      <w:r>
        <w:t>сматривается развитие существующих жилых кварталов Щ-1 и Щ-2, частично -кварталов Ц-1 и Ц-2 с размещением жилой застройки на свободных участках в пределах нормативной плотности населения микрорайона. Возможно плановое замещение жилой застройки данных кварталов с большим процентом износа по результатам проведения технических обследований зданий, в первую очередь п</w:t>
      </w:r>
      <w:r>
        <w:t>а</w:t>
      </w:r>
      <w:r>
        <w:t xml:space="preserve">нельных 5-этажных домов первых массовых серий. С целью расширения створа </w:t>
      </w:r>
      <w:r w:rsidRPr="004F245C">
        <w:t>ул</w:t>
      </w:r>
      <w:r>
        <w:t xml:space="preserve">. Новогодней возможен снос и расселение трех панельных жилых домов. В кварталах Э-2, Ч-1, Ч-2 предусматривается замещение частного жилого сектора среднеэтажной жилой застройкой с объектами местного обслуживания. В зону сноса попадает барачная жилая застройка на участках между </w:t>
      </w:r>
      <w:r w:rsidRPr="004F245C">
        <w:t>ул</w:t>
      </w:r>
      <w:r>
        <w:t xml:space="preserve">. Немировича-Данченко и </w:t>
      </w:r>
      <w:r w:rsidRPr="004F245C">
        <w:t>ул</w:t>
      </w:r>
      <w:r>
        <w:t>. Макеевской. Территория областной клинической больницы ра</w:t>
      </w:r>
      <w:r>
        <w:t>с</w:t>
      </w:r>
      <w:r>
        <w:t xml:space="preserve">ширяется в восточном направлении до проектируемой </w:t>
      </w:r>
      <w:r w:rsidRPr="004F245C">
        <w:t>ул</w:t>
      </w:r>
      <w:r>
        <w:t xml:space="preserve">. Луговой. Со стороны городских магистральных </w:t>
      </w:r>
      <w:r w:rsidRPr="004F245C">
        <w:t>ул</w:t>
      </w:r>
      <w:r>
        <w:t xml:space="preserve">. Немировича-Данченко, </w:t>
      </w:r>
      <w:r w:rsidRPr="004F245C">
        <w:t>ул</w:t>
      </w:r>
      <w:r>
        <w:t>. Тулинской и Радиальной магистрали непрерывного движения размещаются высотные общественные ко</w:t>
      </w:r>
      <w:r>
        <w:t>м</w:t>
      </w:r>
      <w:r>
        <w:t xml:space="preserve">плексы городского значения, торговый комплекс по </w:t>
      </w:r>
      <w:r w:rsidRPr="004F245C">
        <w:t>ул</w:t>
      </w:r>
      <w:r>
        <w:t>. Ватутина. Новые спо</w:t>
      </w:r>
      <w:r>
        <w:t>р</w:t>
      </w:r>
      <w:r>
        <w:t>тивно-оздоровительные комплексы, в том числе с плавательным бассейном, ра</w:t>
      </w:r>
      <w:r>
        <w:t>з</w:t>
      </w:r>
      <w:r>
        <w:t>мещаются в кварталах Щ-2, Э-2. Получает развитие сеть местных улиц с проек</w:t>
      </w:r>
      <w:r>
        <w:t>т</w:t>
      </w:r>
      <w:r>
        <w:t xml:space="preserve">ными номерами </w:t>
      </w:r>
      <w:r w:rsidRPr="001E600D">
        <w:t>«ж.</w:t>
      </w:r>
      <w:r w:rsidR="000E26FA">
        <w:t xml:space="preserve"> </w:t>
      </w:r>
      <w:r w:rsidRPr="001E600D">
        <w:t>у. 1» и «ж.</w:t>
      </w:r>
      <w:r w:rsidR="000E26FA">
        <w:t xml:space="preserve"> </w:t>
      </w:r>
      <w:r w:rsidRPr="001E600D">
        <w:t>у. 2», ул</w:t>
      </w:r>
      <w:r>
        <w:t xml:space="preserve">. Луговая, </w:t>
      </w:r>
      <w:r w:rsidRPr="004F245C">
        <w:t>ул</w:t>
      </w:r>
      <w:r>
        <w:t xml:space="preserve">. Таймырская. На продлении </w:t>
      </w:r>
      <w:r w:rsidRPr="004F245C">
        <w:t>ул</w:t>
      </w:r>
      <w:r>
        <w:t>. Новогодней формируется магистральная улица районного значения.</w:t>
      </w:r>
    </w:p>
    <w:p w:rsidR="00714FF3" w:rsidRDefault="00714FF3" w:rsidP="00714FF3">
      <w:r>
        <w:t>На территории существующих жилых кварталов всех районов предусматр</w:t>
      </w:r>
      <w:r>
        <w:t>и</w:t>
      </w:r>
      <w:r>
        <w:t>вается размещение новой жилой застройки на свободных земельных участках в пределах нормативной плотности населения микрорайонов.</w:t>
      </w:r>
    </w:p>
    <w:p w:rsidR="00714FF3" w:rsidRPr="008C7A91" w:rsidRDefault="00714FF3" w:rsidP="00714FF3">
      <w:r w:rsidRPr="008C7A91">
        <w:t xml:space="preserve">На расчетный срок 2030 года </w:t>
      </w:r>
      <w:r>
        <w:t>по</w:t>
      </w:r>
      <w:r w:rsidRPr="001E600D">
        <w:t xml:space="preserve"> территории</w:t>
      </w:r>
      <w:r w:rsidRPr="008C7A91">
        <w:t xml:space="preserve"> планируется достижение сл</w:t>
      </w:r>
      <w:r w:rsidRPr="008C7A91">
        <w:t>е</w:t>
      </w:r>
      <w:r w:rsidRPr="008C7A91">
        <w:t>дующих основных показателей:</w:t>
      </w:r>
    </w:p>
    <w:p w:rsidR="00714FF3" w:rsidRPr="008C7A91" w:rsidRDefault="00714FF3" w:rsidP="00714FF3">
      <w:r w:rsidRPr="008C7A91">
        <w:t xml:space="preserve">численность населения достигнет </w:t>
      </w:r>
      <w:r>
        <w:t>153,35 </w:t>
      </w:r>
      <w:r w:rsidRPr="008C7A91">
        <w:t>тыс.</w:t>
      </w:r>
      <w:r>
        <w:t> </w:t>
      </w:r>
      <w:r w:rsidRPr="008C7A91">
        <w:t>чел</w:t>
      </w:r>
      <w:r w:rsidR="002D4F84">
        <w:t>овек</w:t>
      </w:r>
      <w:r w:rsidRPr="008C7A91">
        <w:t xml:space="preserve"> при средней жили</w:t>
      </w:r>
      <w:r w:rsidRPr="008C7A91">
        <w:t>щ</w:t>
      </w:r>
      <w:r w:rsidRPr="008C7A91">
        <w:t>ной обеспеченности 29,</w:t>
      </w:r>
      <w:r>
        <w:t>3 </w:t>
      </w:r>
      <w:r w:rsidRPr="008C7A91">
        <w:t>кв.</w:t>
      </w:r>
      <w:r>
        <w:t> </w:t>
      </w:r>
      <w:r w:rsidRPr="008C7A91">
        <w:t>м/чел</w:t>
      </w:r>
      <w:r>
        <w:t>.</w:t>
      </w:r>
      <w:r w:rsidRPr="008C7A91">
        <w:t>;</w:t>
      </w:r>
    </w:p>
    <w:p w:rsidR="00714FF3" w:rsidRPr="008C7A91" w:rsidRDefault="00714FF3" w:rsidP="00714FF3">
      <w:r w:rsidRPr="008C7A91">
        <w:t xml:space="preserve">объем жилищного фонда составит </w:t>
      </w:r>
      <w:r>
        <w:t>4,5</w:t>
      </w:r>
      <w:r w:rsidRPr="00D97459">
        <w:t> </w:t>
      </w:r>
      <w:r w:rsidRPr="008C7A91">
        <w:t>млн.</w:t>
      </w:r>
      <w:r>
        <w:t> </w:t>
      </w:r>
      <w:r w:rsidRPr="008C7A91">
        <w:t>кв.</w:t>
      </w:r>
      <w:r w:rsidRPr="00D97459">
        <w:t xml:space="preserve"> </w:t>
      </w:r>
      <w:r w:rsidRPr="008C7A91">
        <w:t>м с учетом 1,</w:t>
      </w:r>
      <w:r>
        <w:t>61</w:t>
      </w:r>
      <w:r w:rsidRPr="00D97459">
        <w:t> </w:t>
      </w:r>
      <w:r w:rsidRPr="008C7A91">
        <w:t>млн.</w:t>
      </w:r>
      <w:r w:rsidRPr="00D97459">
        <w:t> </w:t>
      </w:r>
      <w:r w:rsidRPr="008C7A91">
        <w:t>кв.</w:t>
      </w:r>
      <w:r w:rsidRPr="00D97459">
        <w:t> </w:t>
      </w:r>
      <w:r w:rsidRPr="008C7A91">
        <w:t>м нового строительства и планируемой убылью в размере 1</w:t>
      </w:r>
      <w:r>
        <w:t>67</w:t>
      </w:r>
      <w:r w:rsidRPr="008C7A91">
        <w:t>,</w:t>
      </w:r>
      <w:r>
        <w:t>08</w:t>
      </w:r>
      <w:r w:rsidRPr="00D97459">
        <w:t> </w:t>
      </w:r>
      <w:r w:rsidRPr="008C7A91">
        <w:t>тыс.</w:t>
      </w:r>
      <w:r w:rsidRPr="00D97459">
        <w:t> </w:t>
      </w:r>
      <w:r w:rsidRPr="008C7A91">
        <w:t>кв.</w:t>
      </w:r>
      <w:r w:rsidRPr="00D97459">
        <w:t> </w:t>
      </w:r>
      <w:r w:rsidRPr="008C7A91">
        <w:t>м;</w:t>
      </w:r>
    </w:p>
    <w:p w:rsidR="00714FF3" w:rsidRPr="008C7A91" w:rsidRDefault="00714FF3" w:rsidP="00714FF3">
      <w:r>
        <w:t>площадь</w:t>
      </w:r>
      <w:r w:rsidRPr="008C7A91">
        <w:t xml:space="preserve"> объектов общественного фонда недвижимости достигнет 2,</w:t>
      </w:r>
      <w:r>
        <w:t>71</w:t>
      </w:r>
      <w:r w:rsidRPr="00D97459">
        <w:t> </w:t>
      </w:r>
      <w:r w:rsidRPr="008C7A91">
        <w:t>млн.</w:t>
      </w:r>
      <w:r w:rsidRPr="00D97459">
        <w:t> </w:t>
      </w:r>
      <w:r w:rsidRPr="008C7A91">
        <w:t>кв.</w:t>
      </w:r>
      <w:r w:rsidRPr="00D97459">
        <w:t> </w:t>
      </w:r>
      <w:r w:rsidRPr="008C7A91">
        <w:t>м, в том числе объект</w:t>
      </w:r>
      <w:r>
        <w:t>ов</w:t>
      </w:r>
      <w:r w:rsidRPr="008C7A91">
        <w:t xml:space="preserve"> коммерческой недвижимости </w:t>
      </w:r>
      <w:r>
        <w:t xml:space="preserve">– </w:t>
      </w:r>
      <w:r w:rsidRPr="008C7A91">
        <w:t xml:space="preserve"> </w:t>
      </w:r>
      <w:r>
        <w:t>2,0</w:t>
      </w:r>
      <w:r w:rsidRPr="008C7A91">
        <w:t>5</w:t>
      </w:r>
      <w:r w:rsidRPr="00D97459">
        <w:t> </w:t>
      </w:r>
      <w:r w:rsidRPr="008C7A91">
        <w:t>млн.</w:t>
      </w:r>
      <w:r w:rsidRPr="00D97459">
        <w:t> </w:t>
      </w:r>
      <w:r w:rsidRPr="008C7A91">
        <w:t>кв.</w:t>
      </w:r>
      <w:r w:rsidRPr="00D97459">
        <w:t> </w:t>
      </w:r>
      <w:r w:rsidRPr="008C7A91">
        <w:t>м;</w:t>
      </w:r>
    </w:p>
    <w:p w:rsidR="00714FF3" w:rsidRDefault="00714FF3" w:rsidP="00714FF3">
      <w:r w:rsidRPr="008C7A91">
        <w:t xml:space="preserve">обеспеченность озеленением общего пользования </w:t>
      </w:r>
      <w:r>
        <w:t>достигнет</w:t>
      </w:r>
      <w:r w:rsidRPr="008C7A91">
        <w:t xml:space="preserve"> </w:t>
      </w:r>
      <w:r>
        <w:t>7</w:t>
      </w:r>
      <w:r w:rsidRPr="008C7A91">
        <w:t>,4</w:t>
      </w:r>
      <w:r w:rsidRPr="00D97459">
        <w:t> </w:t>
      </w:r>
      <w:r w:rsidRPr="008C7A91">
        <w:t>кв.</w:t>
      </w:r>
      <w:r w:rsidRPr="00D97459">
        <w:t> </w:t>
      </w:r>
      <w:r w:rsidRPr="008C7A91">
        <w:t>м/чел.</w:t>
      </w:r>
    </w:p>
    <w:p w:rsidR="00714FF3" w:rsidRDefault="00714FF3" w:rsidP="00714FF3">
      <w:r w:rsidRPr="00524F15">
        <w:t>Показатели развития жилой застройки</w:t>
      </w:r>
      <w:r>
        <w:t xml:space="preserve"> представлены в таблице 2.</w:t>
      </w:r>
    </w:p>
    <w:p w:rsidR="00714FF3" w:rsidRDefault="00714FF3" w:rsidP="00714FF3">
      <w:pPr>
        <w:jc w:val="left"/>
        <w:rPr>
          <w:sz w:val="24"/>
          <w:szCs w:val="24"/>
        </w:rPr>
      </w:pPr>
    </w:p>
    <w:p w:rsidR="00714FF3" w:rsidRDefault="00714FF3" w:rsidP="00714FF3">
      <w:pPr>
        <w:jc w:val="left"/>
        <w:rPr>
          <w:sz w:val="24"/>
          <w:szCs w:val="24"/>
        </w:rPr>
      </w:pPr>
    </w:p>
    <w:p w:rsidR="00714FF3" w:rsidRDefault="00714FF3" w:rsidP="00714FF3">
      <w:pPr>
        <w:jc w:val="left"/>
        <w:rPr>
          <w:sz w:val="24"/>
          <w:szCs w:val="24"/>
        </w:rPr>
      </w:pPr>
    </w:p>
    <w:p w:rsidR="00714FF3" w:rsidRDefault="00714FF3" w:rsidP="00714FF3">
      <w:pPr>
        <w:jc w:val="right"/>
      </w:pPr>
      <w:r w:rsidRPr="00524F15">
        <w:lastRenderedPageBreak/>
        <w:t>Таблица 2</w:t>
      </w:r>
    </w:p>
    <w:p w:rsidR="00326817" w:rsidRPr="00524F15" w:rsidRDefault="00326817" w:rsidP="00714FF3">
      <w:pPr>
        <w:jc w:val="right"/>
      </w:pPr>
    </w:p>
    <w:p w:rsidR="00714FF3" w:rsidRPr="00F1739C" w:rsidRDefault="00714FF3" w:rsidP="00714FF3">
      <w:pPr>
        <w:ind w:firstLine="0"/>
        <w:jc w:val="center"/>
      </w:pPr>
      <w:r w:rsidRPr="00F1739C">
        <w:t>Показатели развития жилой застройки</w:t>
      </w:r>
    </w:p>
    <w:p w:rsidR="00714FF3" w:rsidRPr="00F1739C" w:rsidRDefault="00714FF3" w:rsidP="00714FF3">
      <w:pPr>
        <w:ind w:firstLine="0"/>
        <w:jc w:val="center"/>
      </w:pPr>
    </w:p>
    <w:tbl>
      <w:tblPr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624"/>
        <w:gridCol w:w="3933"/>
        <w:gridCol w:w="1080"/>
        <w:gridCol w:w="1080"/>
        <w:gridCol w:w="1080"/>
        <w:gridCol w:w="1080"/>
        <w:gridCol w:w="1080"/>
      </w:tblGrid>
      <w:tr w:rsidR="00714FF3" w:rsidRPr="00F1739C" w:rsidTr="00714FF3">
        <w:trPr>
          <w:trHeight w:val="372"/>
          <w:tblHeader/>
        </w:trPr>
        <w:tc>
          <w:tcPr>
            <w:tcW w:w="624" w:type="dxa"/>
            <w:vMerge w:val="restart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 xml:space="preserve">№ </w:t>
            </w:r>
          </w:p>
          <w:p w:rsidR="00714FF3" w:rsidRPr="00F1739C" w:rsidRDefault="00714FF3" w:rsidP="00714FF3">
            <w:pPr>
              <w:ind w:firstLine="0"/>
              <w:jc w:val="center"/>
            </w:pPr>
            <w:r w:rsidRPr="00F1739C">
              <w:t>п</w:t>
            </w:r>
            <w:r w:rsidR="00326817">
              <w:t>/п</w:t>
            </w:r>
          </w:p>
        </w:tc>
        <w:tc>
          <w:tcPr>
            <w:tcW w:w="3933" w:type="dxa"/>
            <w:vMerge w:val="restart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Наименование</w:t>
            </w:r>
          </w:p>
        </w:tc>
        <w:tc>
          <w:tcPr>
            <w:tcW w:w="5400" w:type="dxa"/>
            <w:gridSpan w:val="5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Площадь жилищного фонда, тыс.</w:t>
            </w:r>
            <w:r w:rsidRPr="00F1739C">
              <w:rPr>
                <w:lang w:val="en-US"/>
              </w:rPr>
              <w:t> </w:t>
            </w:r>
            <w:r w:rsidRPr="00F1739C">
              <w:t>кв.</w:t>
            </w:r>
            <w:r w:rsidRPr="00F1739C">
              <w:rPr>
                <w:lang w:val="en-US"/>
              </w:rPr>
              <w:t> </w:t>
            </w:r>
            <w:r w:rsidRPr="00F1739C">
              <w:t>м</w:t>
            </w:r>
          </w:p>
        </w:tc>
      </w:tr>
      <w:tr w:rsidR="00714FF3" w:rsidRPr="00F1739C" w:rsidTr="00714FF3">
        <w:trPr>
          <w:trHeight w:val="308"/>
          <w:tblHeader/>
        </w:trPr>
        <w:tc>
          <w:tcPr>
            <w:tcW w:w="624" w:type="dxa"/>
            <w:vMerge/>
          </w:tcPr>
          <w:p w:rsidR="00714FF3" w:rsidRPr="00F1739C" w:rsidRDefault="00714FF3" w:rsidP="00714FF3">
            <w:pPr>
              <w:ind w:firstLine="0"/>
              <w:jc w:val="center"/>
            </w:pPr>
          </w:p>
        </w:tc>
        <w:tc>
          <w:tcPr>
            <w:tcW w:w="3933" w:type="dxa"/>
            <w:vMerge/>
          </w:tcPr>
          <w:p w:rsidR="00714FF3" w:rsidRPr="00F1739C" w:rsidRDefault="00714FF3" w:rsidP="00714FF3">
            <w:pPr>
              <w:ind w:firstLine="0"/>
              <w:jc w:val="center"/>
            </w:pPr>
          </w:p>
        </w:tc>
        <w:tc>
          <w:tcPr>
            <w:tcW w:w="3240" w:type="dxa"/>
            <w:gridSpan w:val="3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всего</w:t>
            </w:r>
          </w:p>
        </w:tc>
        <w:tc>
          <w:tcPr>
            <w:tcW w:w="2160" w:type="dxa"/>
            <w:gridSpan w:val="2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 xml:space="preserve">нового </w:t>
            </w:r>
          </w:p>
          <w:p w:rsidR="00714FF3" w:rsidRPr="00F1739C" w:rsidRDefault="00714FF3" w:rsidP="00714FF3">
            <w:pPr>
              <w:ind w:firstLine="0"/>
              <w:jc w:val="center"/>
            </w:pPr>
            <w:r w:rsidRPr="00F1739C">
              <w:t>строительства</w:t>
            </w:r>
          </w:p>
        </w:tc>
      </w:tr>
      <w:tr w:rsidR="00714FF3" w:rsidRPr="00F1739C" w:rsidTr="00714FF3">
        <w:trPr>
          <w:trHeight w:val="346"/>
          <w:tblHeader/>
        </w:trPr>
        <w:tc>
          <w:tcPr>
            <w:tcW w:w="624" w:type="dxa"/>
            <w:vMerge/>
          </w:tcPr>
          <w:p w:rsidR="00714FF3" w:rsidRPr="00F1739C" w:rsidRDefault="00714FF3" w:rsidP="00714FF3">
            <w:pPr>
              <w:ind w:firstLine="0"/>
              <w:jc w:val="center"/>
            </w:pPr>
          </w:p>
        </w:tc>
        <w:tc>
          <w:tcPr>
            <w:tcW w:w="3933" w:type="dxa"/>
            <w:vMerge/>
          </w:tcPr>
          <w:p w:rsidR="00714FF3" w:rsidRPr="00F1739C" w:rsidRDefault="00714FF3" w:rsidP="00714FF3">
            <w:pPr>
              <w:ind w:firstLine="0"/>
              <w:jc w:val="center"/>
            </w:pP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2010 год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2020 год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2030 год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2020 год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2030 год</w:t>
            </w:r>
          </w:p>
        </w:tc>
      </w:tr>
    </w:tbl>
    <w:p w:rsidR="00714FF3" w:rsidRPr="00DF5440" w:rsidRDefault="00714FF3" w:rsidP="00714FF3">
      <w:pPr>
        <w:rPr>
          <w:sz w:val="2"/>
          <w:szCs w:val="2"/>
        </w:rPr>
      </w:pPr>
      <w:r w:rsidRPr="00DF5440">
        <w:rPr>
          <w:sz w:val="2"/>
          <w:szCs w:val="2"/>
        </w:rPr>
        <w:tab/>
      </w:r>
      <w:r w:rsidRPr="00DF5440">
        <w:rPr>
          <w:sz w:val="2"/>
          <w:szCs w:val="2"/>
        </w:rPr>
        <w:tab/>
      </w:r>
      <w:r w:rsidRPr="00DF5440">
        <w:rPr>
          <w:sz w:val="2"/>
          <w:szCs w:val="2"/>
        </w:rPr>
        <w:tab/>
      </w:r>
      <w:r w:rsidRPr="00DF5440">
        <w:rPr>
          <w:sz w:val="2"/>
          <w:szCs w:val="2"/>
        </w:rPr>
        <w:tab/>
      </w:r>
      <w:r w:rsidRPr="00DF5440">
        <w:rPr>
          <w:sz w:val="2"/>
          <w:szCs w:val="2"/>
        </w:rPr>
        <w:tab/>
      </w:r>
      <w:r w:rsidRPr="00DF5440">
        <w:rPr>
          <w:sz w:val="2"/>
          <w:szCs w:val="2"/>
        </w:rPr>
        <w:tab/>
      </w:r>
    </w:p>
    <w:tbl>
      <w:tblPr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624"/>
        <w:gridCol w:w="3933"/>
        <w:gridCol w:w="1080"/>
        <w:gridCol w:w="1080"/>
        <w:gridCol w:w="1080"/>
        <w:gridCol w:w="1080"/>
        <w:gridCol w:w="1080"/>
      </w:tblGrid>
      <w:tr w:rsidR="00714FF3" w:rsidRPr="00F1739C" w:rsidTr="00714FF3">
        <w:trPr>
          <w:trHeight w:val="182"/>
          <w:tblHeader/>
        </w:trPr>
        <w:tc>
          <w:tcPr>
            <w:tcW w:w="624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1</w:t>
            </w:r>
          </w:p>
        </w:tc>
        <w:tc>
          <w:tcPr>
            <w:tcW w:w="3933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2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3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4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5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6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7</w:t>
            </w:r>
          </w:p>
        </w:tc>
      </w:tr>
      <w:tr w:rsidR="00714FF3" w:rsidRPr="00F1739C" w:rsidTr="00714FF3">
        <w:trPr>
          <w:trHeight w:val="70"/>
        </w:trPr>
        <w:tc>
          <w:tcPr>
            <w:tcW w:w="624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1</w:t>
            </w:r>
          </w:p>
        </w:tc>
        <w:tc>
          <w:tcPr>
            <w:tcW w:w="3933" w:type="dxa"/>
          </w:tcPr>
          <w:p w:rsidR="00714FF3" w:rsidRPr="00F1739C" w:rsidRDefault="00714FF3" w:rsidP="00714FF3">
            <w:pPr>
              <w:ind w:firstLine="0"/>
            </w:pPr>
            <w:r w:rsidRPr="00F1739C">
              <w:t>Район I «Левобережный (це</w:t>
            </w:r>
            <w:r w:rsidRPr="00F1739C">
              <w:t>н</w:t>
            </w:r>
            <w:r w:rsidRPr="00F1739C">
              <w:t>тральный)»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410,2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463,6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523,6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54,8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163,6</w:t>
            </w:r>
          </w:p>
        </w:tc>
      </w:tr>
      <w:tr w:rsidR="00714FF3" w:rsidRPr="00F1739C" w:rsidTr="00714FF3">
        <w:tc>
          <w:tcPr>
            <w:tcW w:w="624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2</w:t>
            </w:r>
          </w:p>
        </w:tc>
        <w:tc>
          <w:tcPr>
            <w:tcW w:w="3933" w:type="dxa"/>
          </w:tcPr>
          <w:p w:rsidR="00714FF3" w:rsidRPr="00F1739C" w:rsidRDefault="00714FF3" w:rsidP="00714FF3">
            <w:pPr>
              <w:ind w:firstLine="0"/>
            </w:pPr>
            <w:r w:rsidRPr="00F1739C">
              <w:t>Район II «Горский»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1078,6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>
              <w:t>1216,3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>
              <w:t>1422,4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>
              <w:t>143,5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>
              <w:t>352,2</w:t>
            </w:r>
          </w:p>
        </w:tc>
      </w:tr>
      <w:tr w:rsidR="00714FF3" w:rsidRPr="00F1739C" w:rsidTr="00714FF3">
        <w:trPr>
          <w:trHeight w:val="232"/>
        </w:trPr>
        <w:tc>
          <w:tcPr>
            <w:tcW w:w="624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3</w:t>
            </w:r>
          </w:p>
        </w:tc>
        <w:tc>
          <w:tcPr>
            <w:tcW w:w="3933" w:type="dxa"/>
          </w:tcPr>
          <w:p w:rsidR="00714FF3" w:rsidRPr="00F1739C" w:rsidRDefault="00714FF3" w:rsidP="00714FF3">
            <w:pPr>
              <w:ind w:firstLine="0"/>
            </w:pPr>
            <w:r w:rsidRPr="00F1739C">
              <w:t>Район III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367,5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436,0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538,9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68,7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123,4</w:t>
            </w:r>
          </w:p>
        </w:tc>
      </w:tr>
      <w:tr w:rsidR="00714FF3" w:rsidRPr="00F1739C" w:rsidTr="00714FF3">
        <w:tc>
          <w:tcPr>
            <w:tcW w:w="624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4</w:t>
            </w:r>
          </w:p>
        </w:tc>
        <w:tc>
          <w:tcPr>
            <w:tcW w:w="3933" w:type="dxa"/>
          </w:tcPr>
          <w:p w:rsidR="00714FF3" w:rsidRPr="00F1739C" w:rsidRDefault="00714FF3" w:rsidP="00714FF3">
            <w:pPr>
              <w:ind w:firstLine="0"/>
            </w:pPr>
            <w:r w:rsidRPr="00F1739C">
              <w:t>Район IV «Телецентр»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707,9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978,4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1259,9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313,8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635,6</w:t>
            </w:r>
          </w:p>
        </w:tc>
      </w:tr>
      <w:tr w:rsidR="00714FF3" w:rsidRPr="00F1739C" w:rsidTr="00714FF3">
        <w:tc>
          <w:tcPr>
            <w:tcW w:w="624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5</w:t>
            </w:r>
          </w:p>
        </w:tc>
        <w:tc>
          <w:tcPr>
            <w:tcW w:w="3933" w:type="dxa"/>
          </w:tcPr>
          <w:p w:rsidR="00714FF3" w:rsidRPr="00F1739C" w:rsidRDefault="00714FF3" w:rsidP="00714FF3">
            <w:pPr>
              <w:ind w:firstLine="0"/>
            </w:pPr>
            <w:r w:rsidRPr="00F1739C">
              <w:t>Район V «Тулинский»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462,3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496,4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791,1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34,1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370,3</w:t>
            </w:r>
          </w:p>
        </w:tc>
      </w:tr>
      <w:tr w:rsidR="00714FF3" w:rsidRPr="00F1739C" w:rsidTr="00714FF3">
        <w:tc>
          <w:tcPr>
            <w:tcW w:w="624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6</w:t>
            </w:r>
          </w:p>
        </w:tc>
        <w:tc>
          <w:tcPr>
            <w:tcW w:w="3933" w:type="dxa"/>
          </w:tcPr>
          <w:p w:rsidR="00714FF3" w:rsidRPr="00F1739C" w:rsidRDefault="00714FF3" w:rsidP="00714FF3">
            <w:pPr>
              <w:ind w:firstLine="0"/>
            </w:pPr>
            <w:r w:rsidRPr="00F1739C">
              <w:t>Прочие территории (УДС)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31,6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0,0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0,0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-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-</w:t>
            </w:r>
          </w:p>
        </w:tc>
      </w:tr>
      <w:tr w:rsidR="00714FF3" w:rsidRPr="00F1739C" w:rsidTr="00714FF3">
        <w:tc>
          <w:tcPr>
            <w:tcW w:w="624" w:type="dxa"/>
            <w:tcBorders>
              <w:right w:val="nil"/>
            </w:tcBorders>
          </w:tcPr>
          <w:p w:rsidR="00714FF3" w:rsidRPr="00F1739C" w:rsidRDefault="00714FF3" w:rsidP="00714FF3">
            <w:pPr>
              <w:ind w:firstLine="0"/>
              <w:jc w:val="center"/>
            </w:pPr>
          </w:p>
        </w:tc>
        <w:tc>
          <w:tcPr>
            <w:tcW w:w="3933" w:type="dxa"/>
            <w:tcBorders>
              <w:left w:val="nil"/>
            </w:tcBorders>
          </w:tcPr>
          <w:p w:rsidR="00714FF3" w:rsidRPr="00F1739C" w:rsidRDefault="00714FF3" w:rsidP="00714FF3">
            <w:pPr>
              <w:ind w:firstLine="0"/>
            </w:pPr>
            <w:r w:rsidRPr="00F1739C">
              <w:t>Итого: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 w:rsidRPr="00F1739C">
              <w:t>3058,1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>
              <w:t>3590,7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>
              <w:t>4535,9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>
              <w:t>614,9</w:t>
            </w:r>
          </w:p>
        </w:tc>
        <w:tc>
          <w:tcPr>
            <w:tcW w:w="1080" w:type="dxa"/>
          </w:tcPr>
          <w:p w:rsidR="00714FF3" w:rsidRPr="00F1739C" w:rsidRDefault="00714FF3" w:rsidP="00714FF3">
            <w:pPr>
              <w:ind w:firstLine="0"/>
              <w:jc w:val="center"/>
            </w:pPr>
            <w:r>
              <w:t>1645,1</w:t>
            </w:r>
          </w:p>
        </w:tc>
      </w:tr>
    </w:tbl>
    <w:p w:rsidR="00714FF3" w:rsidRDefault="00714FF3" w:rsidP="00714FF3">
      <w:pPr>
        <w:ind w:firstLine="0"/>
        <w:jc w:val="center"/>
        <w:rPr>
          <w:b/>
        </w:rPr>
      </w:pPr>
    </w:p>
    <w:p w:rsidR="00714FF3" w:rsidRPr="00233573" w:rsidRDefault="00714FF3" w:rsidP="00714FF3">
      <w:pPr>
        <w:ind w:firstLine="0"/>
        <w:jc w:val="center"/>
        <w:rPr>
          <w:b/>
        </w:rPr>
      </w:pPr>
      <w:r w:rsidRPr="00D97459">
        <w:rPr>
          <w:b/>
        </w:rPr>
        <w:t>2.2.</w:t>
      </w:r>
      <w:r>
        <w:rPr>
          <w:b/>
          <w:lang w:val="en-US"/>
        </w:rPr>
        <w:t> </w:t>
      </w:r>
      <w:r w:rsidRPr="00D97459">
        <w:rPr>
          <w:b/>
        </w:rPr>
        <w:t>Зоны размещения объектов капитального строительства</w:t>
      </w:r>
    </w:p>
    <w:p w:rsidR="00714FF3" w:rsidRPr="00233573" w:rsidRDefault="00714FF3" w:rsidP="00714FF3">
      <w:pPr>
        <w:ind w:firstLine="0"/>
        <w:jc w:val="center"/>
        <w:rPr>
          <w:b/>
        </w:rPr>
      </w:pPr>
    </w:p>
    <w:p w:rsidR="00714FF3" w:rsidRPr="006E695B" w:rsidRDefault="00714FF3" w:rsidP="00714FF3">
      <w:r w:rsidRPr="006E695B">
        <w:t>Проектом устанавливаются зоны размещения объектов капитального стро</w:t>
      </w:r>
      <w:r w:rsidRPr="006E695B">
        <w:t>и</w:t>
      </w:r>
      <w:r w:rsidRPr="006E695B">
        <w:t>тельства</w:t>
      </w:r>
      <w:r>
        <w:t xml:space="preserve">. </w:t>
      </w:r>
      <w:r w:rsidRPr="006E695B">
        <w:t xml:space="preserve">Наименования зон и планируемые регламенты соответствует </w:t>
      </w:r>
      <w:r>
        <w:t>территор</w:t>
      </w:r>
      <w:r>
        <w:t>и</w:t>
      </w:r>
      <w:r>
        <w:t xml:space="preserve">альным зонам </w:t>
      </w:r>
      <w:r w:rsidRPr="006E695B">
        <w:t>действующи</w:t>
      </w:r>
      <w:r>
        <w:t>х</w:t>
      </w:r>
      <w:r w:rsidRPr="006E695B">
        <w:t xml:space="preserve"> Правил землепользования и застройки города Нов</w:t>
      </w:r>
      <w:r w:rsidRPr="006E695B">
        <w:t>о</w:t>
      </w:r>
      <w:r w:rsidRPr="006E695B">
        <w:t xml:space="preserve">сибирска. </w:t>
      </w:r>
      <w:r>
        <w:t>С</w:t>
      </w:r>
      <w:r w:rsidRPr="006E695B">
        <w:t xml:space="preserve"> целью детализации зонирования и указания мест размещения необх</w:t>
      </w:r>
      <w:r w:rsidRPr="006E695B">
        <w:t>о</w:t>
      </w:r>
      <w:r w:rsidRPr="006E695B">
        <w:t>димых объектов использован ряд новых подзон (территорий).</w:t>
      </w:r>
      <w:r>
        <w:t xml:space="preserve"> </w:t>
      </w:r>
      <w:r w:rsidRPr="006E695B">
        <w:t>В составе зоны з</w:t>
      </w:r>
      <w:r w:rsidRPr="006E695B">
        <w:t>а</w:t>
      </w:r>
      <w:r w:rsidRPr="006E695B">
        <w:t>стройки средне- и многоэтажными жилыми домами (Ж-1) выделены следующие подзоны:</w:t>
      </w:r>
    </w:p>
    <w:p w:rsidR="00714FF3" w:rsidRPr="006E695B" w:rsidRDefault="00714FF3" w:rsidP="00714FF3">
      <w:r w:rsidRPr="006E695B">
        <w:t>территори</w:t>
      </w:r>
      <w:r>
        <w:t>я</w:t>
      </w:r>
      <w:r w:rsidRPr="006E695B">
        <w:t xml:space="preserve"> многоэтажной жилой застройки (9 этажей и более);</w:t>
      </w:r>
    </w:p>
    <w:p w:rsidR="00714FF3" w:rsidRDefault="00714FF3" w:rsidP="00714FF3">
      <w:r w:rsidRPr="006E695B">
        <w:t>территори</w:t>
      </w:r>
      <w:r>
        <w:t>я</w:t>
      </w:r>
      <w:r w:rsidRPr="006E695B">
        <w:t xml:space="preserve"> среднеэтажной жилой застройки (от 5 до 8 этажей);</w:t>
      </w:r>
    </w:p>
    <w:p w:rsidR="00714FF3" w:rsidRDefault="00714FF3" w:rsidP="00714FF3">
      <w:r>
        <w:t>территория объектов школьного, дошкольного образования.</w:t>
      </w:r>
    </w:p>
    <w:p w:rsidR="00714FF3" w:rsidRDefault="00714FF3" w:rsidP="00714FF3">
      <w:r>
        <w:t>В составе зоны делового, общественного и коммерческого назначения (ОД</w:t>
      </w:r>
      <w:r>
        <w:noBreakHyphen/>
        <w:t>1) выделены подзоны:</w:t>
      </w:r>
    </w:p>
    <w:p w:rsidR="00714FF3" w:rsidRDefault="00714FF3" w:rsidP="00714FF3">
      <w:r>
        <w:t>территория общественно-деловой застройки;</w:t>
      </w:r>
    </w:p>
    <w:p w:rsidR="00714FF3" w:rsidRDefault="00714FF3" w:rsidP="00714FF3">
      <w:r>
        <w:t>территория смешанной общественно-жилой застройки.</w:t>
      </w:r>
    </w:p>
    <w:p w:rsidR="00714FF3" w:rsidRDefault="00714FF3" w:rsidP="00714FF3">
      <w:r>
        <w:t>На территории общественно-деловой застройки предусматривается во</w:t>
      </w:r>
      <w:r>
        <w:t>з</w:t>
      </w:r>
      <w:r>
        <w:t>можность размещения всего перечня объектов общественно-делового и вспомог</w:t>
      </w:r>
      <w:r>
        <w:t>а</w:t>
      </w:r>
      <w:r>
        <w:t>тельного назначения, предусмотренная регламентами зоны ОД-1</w:t>
      </w:r>
      <w:r w:rsidRPr="00175C51">
        <w:t xml:space="preserve">, за исключением </w:t>
      </w:r>
      <w:r>
        <w:t>жилых объектов. На территории</w:t>
      </w:r>
      <w:r w:rsidRPr="00702C36">
        <w:t xml:space="preserve"> </w:t>
      </w:r>
      <w:r>
        <w:t>смешанной общественно-жилой застройки в д</w:t>
      </w:r>
      <w:r>
        <w:t>о</w:t>
      </w:r>
      <w:r>
        <w:t>полнение к перечисленным объектам возможно размещение</w:t>
      </w:r>
      <w:r w:rsidRPr="00175C51">
        <w:t xml:space="preserve"> объект</w:t>
      </w:r>
      <w:r>
        <w:t>ов</w:t>
      </w:r>
      <w:r w:rsidRPr="00175C51">
        <w:t xml:space="preserve"> жилой н</w:t>
      </w:r>
      <w:r w:rsidRPr="00175C51">
        <w:t>е</w:t>
      </w:r>
      <w:r w:rsidRPr="00175C51">
        <w:t xml:space="preserve">движимости. </w:t>
      </w:r>
    </w:p>
    <w:p w:rsidR="00714FF3" w:rsidRPr="00303702" w:rsidRDefault="00714FF3" w:rsidP="00714FF3">
      <w:r>
        <w:t>Целесообразность введения в Правила землепользования и застройки гор</w:t>
      </w:r>
      <w:r>
        <w:t>о</w:t>
      </w:r>
      <w:r>
        <w:t>да Новосибирска перечисленных новых подзон определяется в расчетный период реализации проекта планировки.</w:t>
      </w:r>
    </w:p>
    <w:p w:rsidR="00714FF3" w:rsidRDefault="00714FF3" w:rsidP="00714FF3"/>
    <w:p w:rsidR="00714FF3" w:rsidRPr="00303702" w:rsidRDefault="00714FF3" w:rsidP="00714FF3">
      <w:pPr>
        <w:ind w:firstLine="0"/>
        <w:jc w:val="center"/>
        <w:rPr>
          <w:b/>
        </w:rPr>
      </w:pPr>
      <w:r w:rsidRPr="00D97459">
        <w:rPr>
          <w:b/>
        </w:rPr>
        <w:lastRenderedPageBreak/>
        <w:t>2.3. Охрана объектов культурного наследия</w:t>
      </w:r>
    </w:p>
    <w:p w:rsidR="00714FF3" w:rsidRPr="00303702" w:rsidRDefault="00714FF3" w:rsidP="00714FF3">
      <w:pPr>
        <w:jc w:val="center"/>
        <w:rPr>
          <w:b/>
        </w:rPr>
      </w:pPr>
    </w:p>
    <w:p w:rsidR="00714FF3" w:rsidRDefault="00714FF3" w:rsidP="00714FF3">
      <w:pPr>
        <w:autoSpaceDE w:val="0"/>
        <w:autoSpaceDN w:val="0"/>
        <w:adjustRightInd w:val="0"/>
      </w:pPr>
      <w:r>
        <w:t>Перечень объектов культурного наследия, расположенных на территории, установлен п</w:t>
      </w:r>
      <w:r w:rsidRPr="001A62BB">
        <w:t>остановлением администрации Н</w:t>
      </w:r>
      <w:r>
        <w:t>овосибирской области</w:t>
      </w:r>
      <w:r w:rsidRPr="001A62BB">
        <w:t xml:space="preserve"> от 15.02.2010</w:t>
      </w:r>
      <w:r>
        <w:t xml:space="preserve"> </w:t>
      </w:r>
      <w:r w:rsidRPr="001A62BB">
        <w:t>№ 46-па</w:t>
      </w:r>
      <w:r w:rsidRPr="00A543AF">
        <w:t xml:space="preserve"> </w:t>
      </w:r>
      <w:r>
        <w:t>«Об утверждении границ зон охраны объектов культурного наследия (памятников истории и культуры) народов Российской Федерации, расположе</w:t>
      </w:r>
      <w:r>
        <w:t>н</w:t>
      </w:r>
      <w:r>
        <w:t>ных на территории города Новосибирска, режимов использования земель и град</w:t>
      </w:r>
      <w:r>
        <w:t>о</w:t>
      </w:r>
      <w:r>
        <w:t>строительных регламентов в границах данных зон охраны». В их число входят памятники архитектуры и истории регионального и местного значения с соотве</w:t>
      </w:r>
      <w:r>
        <w:t>т</w:t>
      </w:r>
      <w:r>
        <w:t>ствующими охранными зонами:</w:t>
      </w:r>
    </w:p>
    <w:p w:rsidR="00714FF3" w:rsidRDefault="00714FF3" w:rsidP="00714FF3">
      <w:r>
        <w:t xml:space="preserve">жилые дома по </w:t>
      </w:r>
      <w:r w:rsidRPr="004F245C">
        <w:t>ул</w:t>
      </w:r>
      <w:r>
        <w:t>. Станиславского, 3</w:t>
      </w:r>
      <w:r w:rsidR="00D91753">
        <w:t>,</w:t>
      </w:r>
      <w:r>
        <w:t xml:space="preserve"> 7 – охранная зона №</w:t>
      </w:r>
      <w:r>
        <w:rPr>
          <w:lang w:val="en-US"/>
        </w:rPr>
        <w:t> </w:t>
      </w:r>
      <w:r>
        <w:t>74;</w:t>
      </w:r>
    </w:p>
    <w:p w:rsidR="00714FF3" w:rsidRDefault="00714FF3" w:rsidP="00714FF3">
      <w:r>
        <w:t>Мемориальный ансамбль «Монумент Славы»</w:t>
      </w:r>
      <w:r w:rsidRPr="00D87CC1">
        <w:t xml:space="preserve"> в честь подвига сибиряков в годы Великой Отечественной войны</w:t>
      </w:r>
      <w:r>
        <w:t xml:space="preserve"> 1941 - 1945 годов – охранная зона №</w:t>
      </w:r>
      <w:r>
        <w:rPr>
          <w:lang w:val="en-US"/>
        </w:rPr>
        <w:t> </w:t>
      </w:r>
      <w:r>
        <w:t>74;</w:t>
      </w:r>
    </w:p>
    <w:p w:rsidR="00714FF3" w:rsidRDefault="00714FF3" w:rsidP="00714FF3">
      <w:r>
        <w:t>водонапорная башня по ул.</w:t>
      </w:r>
      <w:r>
        <w:rPr>
          <w:lang w:val="en-US"/>
        </w:rPr>
        <w:t> </w:t>
      </w:r>
      <w:r>
        <w:t>Ватутина,</w:t>
      </w:r>
      <w:r>
        <w:rPr>
          <w:lang w:val="en-US"/>
        </w:rPr>
        <w:t> </w:t>
      </w:r>
      <w:r>
        <w:t>29/1 – охранная зона №</w:t>
      </w:r>
      <w:r>
        <w:rPr>
          <w:lang w:val="en-US"/>
        </w:rPr>
        <w:t> </w:t>
      </w:r>
      <w:r>
        <w:t>75.</w:t>
      </w:r>
    </w:p>
    <w:p w:rsidR="00714FF3" w:rsidRDefault="00714FF3" w:rsidP="00714FF3">
      <w:r>
        <w:t>На территории также установлена зона регулирования застройки и хозяйс</w:t>
      </w:r>
      <w:r>
        <w:t>т</w:t>
      </w:r>
      <w:r>
        <w:t xml:space="preserve">венной деятельности Р 74-1, охватывающая кварталы по </w:t>
      </w:r>
      <w:r w:rsidRPr="004F245C">
        <w:t>ул</w:t>
      </w:r>
      <w:r>
        <w:t>. Станиславского</w:t>
      </w:r>
      <w:r w:rsidR="00D91753">
        <w:t>,</w:t>
      </w:r>
      <w:r w:rsidRPr="00303702">
        <w:t xml:space="preserve"> </w:t>
      </w:r>
      <w:r>
        <w:t>Л (частично), М, Н-1, Н-2 (частично), Н-3 (частично).</w:t>
      </w:r>
    </w:p>
    <w:p w:rsidR="00714FF3" w:rsidRPr="00303702" w:rsidRDefault="00714FF3" w:rsidP="00714FF3">
      <w:r>
        <w:t>Проектом предусматривается полное сохранение расположенных на терр</w:t>
      </w:r>
      <w:r>
        <w:t>и</w:t>
      </w:r>
      <w:r>
        <w:t>тории памятников архитектуры и истории. Постройки и планировочные решения, расположенные на территории зон регулирования застройки и хозяйственной де</w:t>
      </w:r>
      <w:r>
        <w:t>я</w:t>
      </w:r>
      <w:r>
        <w:t>тельности, также сохраняются. Использование объектов культурного наследия в пределах охранных зон и зон регулирования застройки и хозяйственной деятел</w:t>
      </w:r>
      <w:r>
        <w:t>ь</w:t>
      </w:r>
      <w:r>
        <w:t>ности предусматривается в соответствии с особым р</w:t>
      </w:r>
      <w:r w:rsidRPr="00D97459">
        <w:t>ежимом использования з</w:t>
      </w:r>
      <w:r w:rsidRPr="00D97459">
        <w:t>е</w:t>
      </w:r>
      <w:r w:rsidRPr="00D97459">
        <w:t>мель и градостроительными регламентами, установленными соответствующими нормативн</w:t>
      </w:r>
      <w:r>
        <w:t xml:space="preserve">ыми </w:t>
      </w:r>
      <w:r w:rsidRPr="00D97459">
        <w:t>правовыми актами</w:t>
      </w:r>
      <w:r>
        <w:t>.</w:t>
      </w:r>
    </w:p>
    <w:p w:rsidR="00714FF3" w:rsidRPr="00303702" w:rsidRDefault="00714FF3" w:rsidP="00714FF3"/>
    <w:p w:rsidR="00714FF3" w:rsidRPr="00303702" w:rsidRDefault="00714FF3" w:rsidP="00714FF3">
      <w:pPr>
        <w:ind w:firstLine="0"/>
        <w:jc w:val="center"/>
        <w:rPr>
          <w:b/>
        </w:rPr>
      </w:pPr>
      <w:r>
        <w:rPr>
          <w:b/>
        </w:rPr>
        <w:t>2.4. </w:t>
      </w:r>
      <w:r w:rsidRPr="00D635F1">
        <w:rPr>
          <w:b/>
        </w:rPr>
        <w:t>Развитие системы транспортного обслуживания</w:t>
      </w:r>
    </w:p>
    <w:p w:rsidR="00714FF3" w:rsidRPr="00303702" w:rsidRDefault="00714FF3" w:rsidP="00714FF3">
      <w:pPr>
        <w:jc w:val="center"/>
        <w:rPr>
          <w:b/>
        </w:rPr>
      </w:pPr>
    </w:p>
    <w:p w:rsidR="00714FF3" w:rsidRPr="00CC494B" w:rsidRDefault="00714FF3" w:rsidP="00714FF3">
      <w:r w:rsidRPr="00B0161C">
        <w:t>Предусматривается развитие существующих и строительство новых эл</w:t>
      </w:r>
      <w:r w:rsidRPr="00B0161C">
        <w:t>е</w:t>
      </w:r>
      <w:r w:rsidRPr="00B0161C">
        <w:t>ментов систем</w:t>
      </w:r>
      <w:r>
        <w:t>ы</w:t>
      </w:r>
      <w:r w:rsidRPr="00B0161C">
        <w:t xml:space="preserve"> транспортного обслуживания территории. </w:t>
      </w:r>
      <w:r>
        <w:t>П</w:t>
      </w:r>
      <w:r w:rsidRPr="00B0161C">
        <w:t>лотност</w:t>
      </w:r>
      <w:r>
        <w:t>ь</w:t>
      </w:r>
      <w:r w:rsidRPr="00B0161C">
        <w:t xml:space="preserve"> </w:t>
      </w:r>
      <w:r>
        <w:t>УДС</w:t>
      </w:r>
      <w:r w:rsidRPr="00B0161C">
        <w:t xml:space="preserve"> на расчетный срок </w:t>
      </w:r>
      <w:r>
        <w:t>планируется в размере</w:t>
      </w:r>
      <w:r w:rsidRPr="00B0161C">
        <w:t xml:space="preserve"> </w:t>
      </w:r>
      <w:r>
        <w:t>4,9</w:t>
      </w:r>
      <w:r w:rsidRPr="00B0161C">
        <w:t xml:space="preserve"> км/кв.</w:t>
      </w:r>
      <w:r>
        <w:rPr>
          <w:lang w:val="en-US"/>
        </w:rPr>
        <w:t> </w:t>
      </w:r>
      <w:r w:rsidRPr="00B0161C">
        <w:t>км, что создаст условия для пр</w:t>
      </w:r>
      <w:r w:rsidRPr="00B0161C">
        <w:t>о</w:t>
      </w:r>
      <w:r w:rsidRPr="00B0161C">
        <w:t xml:space="preserve">пуска перспективных транспортных потоков. Предусматривается реконструкция существующих и строительство новых элементов </w:t>
      </w:r>
      <w:r>
        <w:t>УДС, в частности</w:t>
      </w:r>
      <w:r w:rsidRPr="00B0161C">
        <w:t>:</w:t>
      </w:r>
    </w:p>
    <w:p w:rsidR="00714FF3" w:rsidRDefault="00714FF3" w:rsidP="00714FF3">
      <w:r>
        <w:t>Тулинской и Радиальной магистралей непрерывного движения, распол</w:t>
      </w:r>
      <w:r>
        <w:t>о</w:t>
      </w:r>
      <w:r>
        <w:t>женных по границе территории;</w:t>
      </w:r>
    </w:p>
    <w:p w:rsidR="00714FF3" w:rsidRDefault="00714FF3" w:rsidP="00714FF3">
      <w:r w:rsidRPr="00CC494B">
        <w:t xml:space="preserve">магистральных улиц городского значения регулируемого движения </w:t>
      </w:r>
      <w:r w:rsidRPr="00D635F1">
        <w:t>I</w:t>
      </w:r>
      <w:r w:rsidRPr="00CC494B">
        <w:t xml:space="preserve"> класса по </w:t>
      </w:r>
      <w:r>
        <w:t xml:space="preserve">пр. Карла Маркса, </w:t>
      </w:r>
      <w:r w:rsidRPr="004F245C">
        <w:t>ул</w:t>
      </w:r>
      <w:r>
        <w:t xml:space="preserve">. Ватутина, </w:t>
      </w:r>
      <w:r w:rsidRPr="004F245C">
        <w:t>ул</w:t>
      </w:r>
      <w:r>
        <w:t xml:space="preserve">. Широкой, </w:t>
      </w:r>
      <w:r w:rsidRPr="004F245C">
        <w:t>ул</w:t>
      </w:r>
      <w:r>
        <w:t xml:space="preserve">. Сибиряков-Гвардейцев, </w:t>
      </w:r>
      <w:r w:rsidRPr="004F245C">
        <w:t>ул</w:t>
      </w:r>
      <w:r>
        <w:t>. Станиславского;</w:t>
      </w:r>
    </w:p>
    <w:p w:rsidR="00714FF3" w:rsidRPr="000854D2" w:rsidRDefault="00714FF3" w:rsidP="00714FF3">
      <w:r w:rsidRPr="00CC494B">
        <w:t xml:space="preserve">магистральных улиц городского значения регулируемого движения </w:t>
      </w:r>
      <w:r w:rsidRPr="00D635F1">
        <w:t>II</w:t>
      </w:r>
      <w:r w:rsidRPr="00571587">
        <w:t xml:space="preserve"> кла</w:t>
      </w:r>
      <w:r w:rsidRPr="00571587">
        <w:t>с</w:t>
      </w:r>
      <w:r w:rsidRPr="00571587">
        <w:t>са</w:t>
      </w:r>
      <w:r w:rsidRPr="000854D2">
        <w:t xml:space="preserve"> </w:t>
      </w:r>
      <w:r>
        <w:t xml:space="preserve">по </w:t>
      </w:r>
      <w:r w:rsidRPr="004F245C">
        <w:t>ул</w:t>
      </w:r>
      <w:r>
        <w:t xml:space="preserve">. Блюхера, </w:t>
      </w:r>
      <w:r w:rsidRPr="004F245C">
        <w:t>ул</w:t>
      </w:r>
      <w:r>
        <w:t xml:space="preserve">. Покрышкина, </w:t>
      </w:r>
      <w:r w:rsidRPr="004F245C">
        <w:t>ул</w:t>
      </w:r>
      <w:r>
        <w:t xml:space="preserve">. Новогодней, </w:t>
      </w:r>
      <w:r w:rsidRPr="004F245C">
        <w:t>ул</w:t>
      </w:r>
      <w:r>
        <w:t xml:space="preserve">. Котовского, </w:t>
      </w:r>
      <w:r w:rsidRPr="004F245C">
        <w:t>ул</w:t>
      </w:r>
      <w:r>
        <w:t>. Немировича-Данченко;</w:t>
      </w:r>
    </w:p>
    <w:p w:rsidR="00714FF3" w:rsidRDefault="00714FF3" w:rsidP="00714FF3">
      <w:r w:rsidRPr="00CC494B">
        <w:t xml:space="preserve">магистральных улиц </w:t>
      </w:r>
      <w:r>
        <w:t>районного</w:t>
      </w:r>
      <w:r w:rsidRPr="00CC494B">
        <w:t xml:space="preserve"> значения</w:t>
      </w:r>
      <w:r>
        <w:t xml:space="preserve"> по </w:t>
      </w:r>
      <w:r w:rsidRPr="004F245C">
        <w:t>ул</w:t>
      </w:r>
      <w:r>
        <w:t xml:space="preserve">. Римского-Корсакова, </w:t>
      </w:r>
      <w:r w:rsidRPr="004F245C">
        <w:t>ул</w:t>
      </w:r>
      <w:r>
        <w:t xml:space="preserve">. Выставочной (частично), </w:t>
      </w:r>
      <w:r w:rsidRPr="004F245C">
        <w:t>ул</w:t>
      </w:r>
      <w:r>
        <w:t xml:space="preserve">. Котовского (частично), </w:t>
      </w:r>
      <w:r w:rsidRPr="004F245C">
        <w:t>ул</w:t>
      </w:r>
      <w:r>
        <w:t xml:space="preserve">. Путевой, </w:t>
      </w:r>
      <w:r w:rsidRPr="004F245C">
        <w:t>ул</w:t>
      </w:r>
      <w:r>
        <w:t xml:space="preserve">. Подгорной, </w:t>
      </w:r>
      <w:r w:rsidRPr="004F245C">
        <w:t>ул</w:t>
      </w:r>
      <w:r>
        <w:t xml:space="preserve">. Новогодней (частично), </w:t>
      </w:r>
      <w:r w:rsidRPr="004F245C">
        <w:t>ул</w:t>
      </w:r>
      <w:r>
        <w:t xml:space="preserve">. Вертковской, </w:t>
      </w:r>
      <w:r w:rsidRPr="004F245C">
        <w:t>ул</w:t>
      </w:r>
      <w:r>
        <w:t>. Геодезической;</w:t>
      </w:r>
    </w:p>
    <w:p w:rsidR="00714FF3" w:rsidRPr="00CC494B" w:rsidRDefault="00714FF3" w:rsidP="00714FF3">
      <w:r w:rsidRPr="00CC494B">
        <w:t>улиц местного значения различных категорий.</w:t>
      </w:r>
    </w:p>
    <w:p w:rsidR="00714FF3" w:rsidRDefault="00714FF3" w:rsidP="00714FF3">
      <w:r w:rsidRPr="00CC494B">
        <w:lastRenderedPageBreak/>
        <w:t xml:space="preserve">Общая протяженность </w:t>
      </w:r>
      <w:r>
        <w:t>УДС</w:t>
      </w:r>
      <w:r w:rsidRPr="00CC494B">
        <w:t xml:space="preserve"> на расчетный срок увеличится </w:t>
      </w:r>
      <w:r>
        <w:t>на 64 %</w:t>
      </w:r>
      <w:r w:rsidRPr="00CC494B">
        <w:t xml:space="preserve"> и до</w:t>
      </w:r>
      <w:r w:rsidRPr="00CC494B">
        <w:t>с</w:t>
      </w:r>
      <w:r w:rsidRPr="00CC494B">
        <w:t xml:space="preserve">тигнет </w:t>
      </w:r>
      <w:r>
        <w:t>52,21 </w:t>
      </w:r>
      <w:r w:rsidRPr="00CC494B">
        <w:t xml:space="preserve">км, в том числе </w:t>
      </w:r>
      <w:r>
        <w:t xml:space="preserve">протяженность </w:t>
      </w:r>
      <w:r w:rsidRPr="00CC494B">
        <w:t>магистральны</w:t>
      </w:r>
      <w:r>
        <w:t>х</w:t>
      </w:r>
      <w:r w:rsidRPr="00CC494B">
        <w:t xml:space="preserve"> улиц</w:t>
      </w:r>
      <w:r>
        <w:t xml:space="preserve"> составит 34,33 </w:t>
      </w:r>
      <w:r w:rsidRPr="00CC494B">
        <w:t>км.</w:t>
      </w:r>
      <w:r>
        <w:t xml:space="preserve"> </w:t>
      </w:r>
      <w:r w:rsidRPr="00CC494B">
        <w:t xml:space="preserve">Положение </w:t>
      </w:r>
      <w:r>
        <w:t>установленных</w:t>
      </w:r>
      <w:r w:rsidRPr="00CC494B">
        <w:t xml:space="preserve"> проектом красных линий определяется ш</w:t>
      </w:r>
      <w:r w:rsidRPr="00CC494B">
        <w:t>и</w:t>
      </w:r>
      <w:r w:rsidRPr="00CC494B">
        <w:t xml:space="preserve">риной проезжей части улиц и дорог (таблица </w:t>
      </w:r>
      <w:r>
        <w:t>3</w:t>
      </w:r>
      <w:r w:rsidRPr="00CC494B">
        <w:t>), шириной коридоров ин</w:t>
      </w:r>
      <w:r>
        <w:t>женерно-технических</w:t>
      </w:r>
      <w:r w:rsidRPr="00CC494B">
        <w:t xml:space="preserve"> коммуникаций, тротуаров, полос озеленения.</w:t>
      </w:r>
    </w:p>
    <w:p w:rsidR="00714FF3" w:rsidRDefault="00714FF3" w:rsidP="00714FF3">
      <w:r w:rsidRPr="00D635F1">
        <w:t>Показатели проезжей части улиц и дорог</w:t>
      </w:r>
      <w:r>
        <w:t xml:space="preserve"> представлены в таблице 3.</w:t>
      </w:r>
    </w:p>
    <w:p w:rsidR="00714FF3" w:rsidRDefault="00714FF3" w:rsidP="00714FF3">
      <w:pPr>
        <w:ind w:firstLine="0"/>
      </w:pPr>
    </w:p>
    <w:p w:rsidR="00714FF3" w:rsidRPr="00CC494B" w:rsidRDefault="00714FF3" w:rsidP="00714FF3">
      <w:pPr>
        <w:jc w:val="right"/>
      </w:pPr>
      <w:r w:rsidRPr="00CC494B">
        <w:t xml:space="preserve">Таблица </w:t>
      </w:r>
      <w:r>
        <w:t>3</w:t>
      </w:r>
    </w:p>
    <w:p w:rsidR="00714FF3" w:rsidRDefault="00714FF3" w:rsidP="00714FF3">
      <w:pPr>
        <w:ind w:firstLine="0"/>
        <w:jc w:val="center"/>
      </w:pPr>
      <w:r w:rsidRPr="003872C6">
        <w:t>Показатели проезжей части улиц и дорог</w:t>
      </w:r>
    </w:p>
    <w:p w:rsidR="00714FF3" w:rsidRPr="003872C6" w:rsidRDefault="00714FF3" w:rsidP="00714FF3">
      <w:pPr>
        <w:ind w:firstLine="0"/>
        <w:jc w:val="center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680"/>
        <w:gridCol w:w="1440"/>
        <w:gridCol w:w="1440"/>
        <w:gridCol w:w="1823"/>
      </w:tblGrid>
      <w:tr w:rsidR="00714FF3" w:rsidRPr="003872C6" w:rsidTr="00714FF3">
        <w:trPr>
          <w:tblHeader/>
        </w:trPr>
        <w:tc>
          <w:tcPr>
            <w:tcW w:w="648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№ п</w:t>
            </w:r>
            <w:r w:rsidR="001435DB">
              <w:t>/п</w:t>
            </w:r>
          </w:p>
        </w:tc>
        <w:tc>
          <w:tcPr>
            <w:tcW w:w="4680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Категория улиц, дорог</w:t>
            </w:r>
          </w:p>
        </w:tc>
        <w:tc>
          <w:tcPr>
            <w:tcW w:w="1440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Расчетная скорость движ</w:t>
            </w:r>
            <w:r w:rsidRPr="003872C6">
              <w:t>е</w:t>
            </w:r>
            <w:r w:rsidRPr="003872C6">
              <w:t>ния, км/час</w:t>
            </w:r>
          </w:p>
        </w:tc>
        <w:tc>
          <w:tcPr>
            <w:tcW w:w="1440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Ширина полосы движ</w:t>
            </w:r>
            <w:r w:rsidRPr="003872C6">
              <w:t>е</w:t>
            </w:r>
            <w:r w:rsidRPr="003872C6">
              <w:t>ния, </w:t>
            </w:r>
          </w:p>
          <w:p w:rsidR="00714FF3" w:rsidRPr="003872C6" w:rsidRDefault="00714FF3" w:rsidP="00714FF3">
            <w:pPr>
              <w:ind w:firstLine="0"/>
              <w:jc w:val="center"/>
            </w:pPr>
            <w:r w:rsidRPr="003872C6">
              <w:t>м</w:t>
            </w:r>
          </w:p>
        </w:tc>
        <w:tc>
          <w:tcPr>
            <w:tcW w:w="1823" w:type="dxa"/>
            <w:tcMar>
              <w:left w:w="57" w:type="dxa"/>
              <w:right w:w="57" w:type="dxa"/>
            </w:tcMar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 xml:space="preserve">Количество </w:t>
            </w:r>
          </w:p>
          <w:p w:rsidR="00714FF3" w:rsidRPr="003872C6" w:rsidRDefault="00714FF3" w:rsidP="00714FF3">
            <w:pPr>
              <w:ind w:firstLine="0"/>
              <w:jc w:val="center"/>
            </w:pPr>
            <w:r w:rsidRPr="003872C6">
              <w:t>полос движ</w:t>
            </w:r>
            <w:r w:rsidRPr="003872C6">
              <w:t>е</w:t>
            </w:r>
            <w:r w:rsidRPr="003872C6">
              <w:t xml:space="preserve">ния основной </w:t>
            </w:r>
          </w:p>
          <w:p w:rsidR="00714FF3" w:rsidRPr="003872C6" w:rsidRDefault="00714FF3" w:rsidP="00714FF3">
            <w:pPr>
              <w:ind w:firstLine="0"/>
              <w:jc w:val="center"/>
            </w:pPr>
            <w:r w:rsidRPr="003872C6">
              <w:t xml:space="preserve">проезжей части в обоих </w:t>
            </w:r>
          </w:p>
          <w:p w:rsidR="00714FF3" w:rsidRPr="003872C6" w:rsidRDefault="00714FF3" w:rsidP="00714FF3">
            <w:pPr>
              <w:ind w:firstLine="0"/>
              <w:jc w:val="center"/>
            </w:pPr>
            <w:r w:rsidRPr="003872C6">
              <w:t>направлениях</w:t>
            </w:r>
          </w:p>
        </w:tc>
      </w:tr>
    </w:tbl>
    <w:p w:rsidR="00714FF3" w:rsidRPr="00D635F1" w:rsidRDefault="00714FF3" w:rsidP="00714FF3">
      <w:pPr>
        <w:rPr>
          <w:sz w:val="2"/>
          <w:szCs w:val="2"/>
        </w:rPr>
      </w:pPr>
      <w:r w:rsidRPr="00D635F1">
        <w:rPr>
          <w:sz w:val="2"/>
          <w:szCs w:val="2"/>
        </w:rPr>
        <w:tab/>
      </w:r>
      <w:r w:rsidRPr="00D635F1">
        <w:rPr>
          <w:sz w:val="2"/>
          <w:szCs w:val="2"/>
        </w:rPr>
        <w:tab/>
      </w:r>
      <w:r w:rsidRPr="00D635F1">
        <w:rPr>
          <w:sz w:val="2"/>
          <w:szCs w:val="2"/>
        </w:rPr>
        <w:tab/>
      </w:r>
      <w:r w:rsidRPr="00D635F1">
        <w:rPr>
          <w:sz w:val="2"/>
          <w:szCs w:val="2"/>
        </w:rPr>
        <w:tab/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680"/>
        <w:gridCol w:w="1440"/>
        <w:gridCol w:w="1440"/>
        <w:gridCol w:w="1823"/>
      </w:tblGrid>
      <w:tr w:rsidR="00714FF3" w:rsidRPr="003872C6" w:rsidTr="00714FF3">
        <w:trPr>
          <w:trHeight w:val="102"/>
          <w:tblHeader/>
        </w:trPr>
        <w:tc>
          <w:tcPr>
            <w:tcW w:w="648" w:type="dxa"/>
            <w:vAlign w:val="center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1</w:t>
            </w:r>
          </w:p>
        </w:tc>
        <w:tc>
          <w:tcPr>
            <w:tcW w:w="4680" w:type="dxa"/>
            <w:vAlign w:val="center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2</w:t>
            </w:r>
          </w:p>
        </w:tc>
        <w:tc>
          <w:tcPr>
            <w:tcW w:w="1440" w:type="dxa"/>
            <w:vAlign w:val="center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3</w:t>
            </w:r>
          </w:p>
        </w:tc>
        <w:tc>
          <w:tcPr>
            <w:tcW w:w="1440" w:type="dxa"/>
            <w:vAlign w:val="center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4</w:t>
            </w:r>
          </w:p>
        </w:tc>
        <w:tc>
          <w:tcPr>
            <w:tcW w:w="1823" w:type="dxa"/>
            <w:vAlign w:val="center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5</w:t>
            </w:r>
          </w:p>
        </w:tc>
      </w:tr>
      <w:tr w:rsidR="00714FF3" w:rsidRPr="003872C6" w:rsidTr="00714FF3">
        <w:tc>
          <w:tcPr>
            <w:tcW w:w="648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1</w:t>
            </w:r>
          </w:p>
        </w:tc>
        <w:tc>
          <w:tcPr>
            <w:tcW w:w="4680" w:type="dxa"/>
          </w:tcPr>
          <w:p w:rsidR="00714FF3" w:rsidRPr="003872C6" w:rsidRDefault="00714FF3" w:rsidP="00714FF3">
            <w:pPr>
              <w:ind w:firstLine="0"/>
            </w:pPr>
            <w:r w:rsidRPr="003872C6">
              <w:t>Магистральная улица непрерывного движения</w:t>
            </w:r>
          </w:p>
        </w:tc>
        <w:tc>
          <w:tcPr>
            <w:tcW w:w="1440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100</w:t>
            </w:r>
          </w:p>
        </w:tc>
        <w:tc>
          <w:tcPr>
            <w:tcW w:w="1440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3,75</w:t>
            </w:r>
          </w:p>
        </w:tc>
        <w:tc>
          <w:tcPr>
            <w:tcW w:w="1823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6</w:t>
            </w:r>
          </w:p>
        </w:tc>
      </w:tr>
      <w:tr w:rsidR="00714FF3" w:rsidRPr="003872C6" w:rsidTr="00714FF3">
        <w:tc>
          <w:tcPr>
            <w:tcW w:w="648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2</w:t>
            </w:r>
          </w:p>
        </w:tc>
        <w:tc>
          <w:tcPr>
            <w:tcW w:w="4680" w:type="dxa"/>
          </w:tcPr>
          <w:p w:rsidR="00714FF3" w:rsidRPr="003872C6" w:rsidRDefault="00714FF3" w:rsidP="00714FF3">
            <w:pPr>
              <w:ind w:firstLine="0"/>
            </w:pPr>
            <w:r w:rsidRPr="003872C6">
              <w:t>Магистральные улицы городского значения регулируемого движения I класса</w:t>
            </w:r>
          </w:p>
        </w:tc>
        <w:tc>
          <w:tcPr>
            <w:tcW w:w="1440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80</w:t>
            </w:r>
          </w:p>
        </w:tc>
        <w:tc>
          <w:tcPr>
            <w:tcW w:w="1440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3,5</w:t>
            </w:r>
          </w:p>
        </w:tc>
        <w:tc>
          <w:tcPr>
            <w:tcW w:w="1823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8-6-4</w:t>
            </w:r>
          </w:p>
        </w:tc>
      </w:tr>
      <w:tr w:rsidR="00714FF3" w:rsidRPr="003872C6" w:rsidTr="00714FF3">
        <w:tc>
          <w:tcPr>
            <w:tcW w:w="648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3</w:t>
            </w:r>
          </w:p>
        </w:tc>
        <w:tc>
          <w:tcPr>
            <w:tcW w:w="4680" w:type="dxa"/>
          </w:tcPr>
          <w:p w:rsidR="00714FF3" w:rsidRPr="003872C6" w:rsidRDefault="00714FF3" w:rsidP="00714FF3">
            <w:pPr>
              <w:ind w:firstLine="0"/>
            </w:pPr>
            <w:r w:rsidRPr="003872C6">
              <w:t>Магистральные улицы городского значения регулируемого движения II класса</w:t>
            </w:r>
          </w:p>
        </w:tc>
        <w:tc>
          <w:tcPr>
            <w:tcW w:w="1440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80</w:t>
            </w:r>
          </w:p>
        </w:tc>
        <w:tc>
          <w:tcPr>
            <w:tcW w:w="1440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3,5</w:t>
            </w:r>
          </w:p>
        </w:tc>
        <w:tc>
          <w:tcPr>
            <w:tcW w:w="1823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8-6-4</w:t>
            </w:r>
          </w:p>
        </w:tc>
      </w:tr>
      <w:tr w:rsidR="00714FF3" w:rsidRPr="003872C6" w:rsidTr="00714FF3">
        <w:trPr>
          <w:cantSplit/>
        </w:trPr>
        <w:tc>
          <w:tcPr>
            <w:tcW w:w="648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4</w:t>
            </w:r>
          </w:p>
        </w:tc>
        <w:tc>
          <w:tcPr>
            <w:tcW w:w="4680" w:type="dxa"/>
          </w:tcPr>
          <w:p w:rsidR="00714FF3" w:rsidRPr="003872C6" w:rsidRDefault="00714FF3" w:rsidP="00714FF3">
            <w:pPr>
              <w:ind w:firstLine="0"/>
            </w:pPr>
            <w:r w:rsidRPr="003872C6">
              <w:t>Магистральные улицы районного значения</w:t>
            </w:r>
          </w:p>
        </w:tc>
        <w:tc>
          <w:tcPr>
            <w:tcW w:w="1440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60</w:t>
            </w:r>
          </w:p>
        </w:tc>
        <w:tc>
          <w:tcPr>
            <w:tcW w:w="1440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3,5</w:t>
            </w:r>
          </w:p>
        </w:tc>
        <w:tc>
          <w:tcPr>
            <w:tcW w:w="1823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3-4</w:t>
            </w:r>
          </w:p>
        </w:tc>
      </w:tr>
      <w:tr w:rsidR="00714FF3" w:rsidRPr="003872C6" w:rsidTr="00714FF3">
        <w:tc>
          <w:tcPr>
            <w:tcW w:w="648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5</w:t>
            </w:r>
          </w:p>
        </w:tc>
        <w:tc>
          <w:tcPr>
            <w:tcW w:w="4680" w:type="dxa"/>
          </w:tcPr>
          <w:p w:rsidR="00714FF3" w:rsidRPr="003872C6" w:rsidRDefault="00714FF3" w:rsidP="00714FF3">
            <w:pPr>
              <w:ind w:firstLine="0"/>
            </w:pPr>
            <w:r w:rsidRPr="003872C6">
              <w:t>Жилые улицы</w:t>
            </w:r>
          </w:p>
        </w:tc>
        <w:tc>
          <w:tcPr>
            <w:tcW w:w="1440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40</w:t>
            </w:r>
          </w:p>
        </w:tc>
        <w:tc>
          <w:tcPr>
            <w:tcW w:w="1440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3,0</w:t>
            </w:r>
          </w:p>
        </w:tc>
        <w:tc>
          <w:tcPr>
            <w:tcW w:w="1823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2-3</w:t>
            </w:r>
          </w:p>
        </w:tc>
      </w:tr>
      <w:tr w:rsidR="00714FF3" w:rsidRPr="003872C6" w:rsidTr="00714FF3">
        <w:tc>
          <w:tcPr>
            <w:tcW w:w="648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6</w:t>
            </w:r>
          </w:p>
        </w:tc>
        <w:tc>
          <w:tcPr>
            <w:tcW w:w="4680" w:type="dxa"/>
          </w:tcPr>
          <w:p w:rsidR="00714FF3" w:rsidRPr="003872C6" w:rsidRDefault="00714FF3" w:rsidP="00714FF3">
            <w:pPr>
              <w:ind w:firstLine="0"/>
            </w:pPr>
            <w:r w:rsidRPr="003872C6">
              <w:t>Улицы местного значения в районах индивидуальной и малоэтажной з</w:t>
            </w:r>
            <w:r w:rsidRPr="003872C6">
              <w:t>а</w:t>
            </w:r>
            <w:r w:rsidRPr="003872C6">
              <w:t>стройки</w:t>
            </w:r>
          </w:p>
        </w:tc>
        <w:tc>
          <w:tcPr>
            <w:tcW w:w="1440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30</w:t>
            </w:r>
          </w:p>
        </w:tc>
        <w:tc>
          <w:tcPr>
            <w:tcW w:w="1440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3,0</w:t>
            </w:r>
          </w:p>
        </w:tc>
        <w:tc>
          <w:tcPr>
            <w:tcW w:w="1823" w:type="dxa"/>
          </w:tcPr>
          <w:p w:rsidR="00714FF3" w:rsidRPr="003872C6" w:rsidRDefault="00714FF3" w:rsidP="00714FF3">
            <w:pPr>
              <w:ind w:firstLine="0"/>
              <w:jc w:val="center"/>
            </w:pPr>
            <w:r w:rsidRPr="003872C6">
              <w:t>2</w:t>
            </w:r>
          </w:p>
        </w:tc>
      </w:tr>
    </w:tbl>
    <w:p w:rsidR="00714FF3" w:rsidRPr="00CC494B" w:rsidRDefault="00714FF3" w:rsidP="00714FF3"/>
    <w:p w:rsidR="00714FF3" w:rsidRDefault="00714FF3" w:rsidP="00714FF3">
      <w:r>
        <w:t>Проектом учтена необходимость</w:t>
      </w:r>
      <w:r w:rsidRPr="00CC494B">
        <w:t xml:space="preserve"> строительств</w:t>
      </w:r>
      <w:r>
        <w:t>а</w:t>
      </w:r>
      <w:r w:rsidRPr="00CC494B">
        <w:t xml:space="preserve"> </w:t>
      </w:r>
      <w:r>
        <w:t xml:space="preserve">на территории </w:t>
      </w:r>
      <w:r w:rsidRPr="00CC494B">
        <w:t>транспор</w:t>
      </w:r>
      <w:r w:rsidRPr="00CC494B">
        <w:t>т</w:t>
      </w:r>
      <w:r w:rsidRPr="00CC494B">
        <w:t xml:space="preserve">ных развязок. </w:t>
      </w:r>
      <w:r>
        <w:t>Многоуровневые развязки предусматриваются на всех пересечен</w:t>
      </w:r>
      <w:r>
        <w:t>и</w:t>
      </w:r>
      <w:r>
        <w:t>ях вдоль Тулинской и Радиальной магистралей непрерывного движения - п</w:t>
      </w:r>
      <w:r w:rsidRPr="00394E3B">
        <w:t xml:space="preserve">олные </w:t>
      </w:r>
      <w:r>
        <w:t xml:space="preserve">двухуровневые </w:t>
      </w:r>
      <w:r w:rsidRPr="00394E3B">
        <w:t>развязки</w:t>
      </w:r>
      <w:r>
        <w:t xml:space="preserve"> предусмотрены с магистралями, ведущими в сторону Октябрьского моста и перспективных Тулинского, Центрального и Мелькомб</w:t>
      </w:r>
      <w:r>
        <w:t>и</w:t>
      </w:r>
      <w:r>
        <w:t xml:space="preserve">натского мостовых переходов через реку Обь, а также на пересечениях с </w:t>
      </w:r>
      <w:r w:rsidRPr="004F245C">
        <w:t>ул</w:t>
      </w:r>
      <w:r>
        <w:t xml:space="preserve">. Сибиряков-Гвардейцев, </w:t>
      </w:r>
      <w:r w:rsidRPr="004F245C">
        <w:t>ул</w:t>
      </w:r>
      <w:r>
        <w:t xml:space="preserve">. Ватутина, </w:t>
      </w:r>
      <w:r w:rsidRPr="004F245C">
        <w:t>ул</w:t>
      </w:r>
      <w:r>
        <w:t>. Станиславского. Ввиду сложных у</w:t>
      </w:r>
      <w:r>
        <w:t>с</w:t>
      </w:r>
      <w:r>
        <w:t>ловий организации движения для нескольких видов наземного и рельсового транспорта по площади Труда – проезду Энергетиков предусмотрена трехуровн</w:t>
      </w:r>
      <w:r>
        <w:t>е</w:t>
      </w:r>
      <w:r>
        <w:t xml:space="preserve">вая развязка. Двухуровневые пересечения различной конфигурации использованы в центральной общественной зоне района - планируемые здесь путепроводы на пересечениях </w:t>
      </w:r>
      <w:r w:rsidRPr="004F245C">
        <w:t>ул</w:t>
      </w:r>
      <w:r>
        <w:t xml:space="preserve">. Блюхера – </w:t>
      </w:r>
      <w:r w:rsidRPr="004F245C">
        <w:t>ул</w:t>
      </w:r>
      <w:r>
        <w:t xml:space="preserve">. Котовского, </w:t>
      </w:r>
      <w:r w:rsidRPr="004F245C">
        <w:t>ул</w:t>
      </w:r>
      <w:r>
        <w:t xml:space="preserve">. Блюхера – </w:t>
      </w:r>
      <w:r w:rsidRPr="004F245C">
        <w:t>ул</w:t>
      </w:r>
      <w:r>
        <w:t xml:space="preserve">. Титова, </w:t>
      </w:r>
      <w:r w:rsidRPr="004F245C">
        <w:t>ул</w:t>
      </w:r>
      <w:r>
        <w:t xml:space="preserve">. Новогодней – </w:t>
      </w:r>
      <w:r w:rsidRPr="004F245C">
        <w:t>ул</w:t>
      </w:r>
      <w:r>
        <w:t>. Немировича-Данченко, а также тоннельный участок на пер</w:t>
      </w:r>
      <w:r>
        <w:t>е</w:t>
      </w:r>
      <w:r>
        <w:lastRenderedPageBreak/>
        <w:t xml:space="preserve">сечении </w:t>
      </w:r>
      <w:r w:rsidRPr="004F245C">
        <w:t>ул</w:t>
      </w:r>
      <w:r>
        <w:t xml:space="preserve">. Сибиряков-Гвардейцев – </w:t>
      </w:r>
      <w:r w:rsidRPr="004F245C">
        <w:t>ул</w:t>
      </w:r>
      <w:r>
        <w:t>. Новогодней обеспечивают непрерывные режимы для основных направлений</w:t>
      </w:r>
      <w:r w:rsidRPr="00360697">
        <w:t xml:space="preserve"> </w:t>
      </w:r>
      <w:r>
        <w:t xml:space="preserve">движения наземного и легкорельсового транспорта (далее – ЛРТ). Двухуровневые неполные развязки предусмотрены также на пересечениях городских магистралей </w:t>
      </w:r>
      <w:r w:rsidRPr="00D635F1">
        <w:t>I</w:t>
      </w:r>
      <w:r>
        <w:t xml:space="preserve"> и </w:t>
      </w:r>
      <w:r w:rsidRPr="00D635F1">
        <w:t>II</w:t>
      </w:r>
      <w:r>
        <w:t xml:space="preserve"> класса для пропуска в непр</w:t>
      </w:r>
      <w:r>
        <w:t>е</w:t>
      </w:r>
      <w:r>
        <w:t xml:space="preserve">рывном режиме главных потоков. Для выхода на смежные территории по </w:t>
      </w:r>
      <w:r w:rsidRPr="004F245C">
        <w:t>ул</w:t>
      </w:r>
      <w:r>
        <w:t xml:space="preserve">. Выставочной и </w:t>
      </w:r>
      <w:r w:rsidRPr="004F245C">
        <w:t>ул</w:t>
      </w:r>
      <w:r>
        <w:t xml:space="preserve">. Новогодней предусматриваются путепроводы с переходом через железнодорожную и автотранспортную магистрали. </w:t>
      </w:r>
    </w:p>
    <w:p w:rsidR="00714FF3" w:rsidRDefault="00714FF3" w:rsidP="00714FF3">
      <w:r>
        <w:t>Проектом учитывается развитие Ленинской линии метрополитена в запа</w:t>
      </w:r>
      <w:r>
        <w:t>д</w:t>
      </w:r>
      <w:r>
        <w:t xml:space="preserve">ном направлении с размещением станции метро Площадь им. Станиславского, а также перспективной Кировской линии метрополитена глубокого заложения. Трассировка последней от площади им. Карла Маркса возможна в направлении </w:t>
      </w:r>
      <w:r w:rsidRPr="004F245C">
        <w:t>ул</w:t>
      </w:r>
      <w:r>
        <w:t xml:space="preserve">. Сибиряков-Гвардейцев либо вдоль </w:t>
      </w:r>
      <w:r w:rsidRPr="004F245C">
        <w:t>ул</w:t>
      </w:r>
      <w:r>
        <w:t xml:space="preserve">. Ватутина с размещением новой станции на пересечении с </w:t>
      </w:r>
      <w:r w:rsidRPr="004F245C">
        <w:t>ул</w:t>
      </w:r>
      <w:r>
        <w:t>. Немировича-Данченко.</w:t>
      </w:r>
    </w:p>
    <w:p w:rsidR="00714FF3" w:rsidRDefault="00714FF3" w:rsidP="00714FF3">
      <w:r>
        <w:t>Развитие ЛРТ на территории предусматривает модернизацию существу</w:t>
      </w:r>
      <w:r>
        <w:t>ю</w:t>
      </w:r>
      <w:r>
        <w:t xml:space="preserve">щих линий трамвая для организации участков скоростного движения, размещение новых участков скоростного движения, выполненных на конструктивно-обособленном полотне. Сохраняется часть линий обычного трамвая по </w:t>
      </w:r>
      <w:r w:rsidRPr="004F245C">
        <w:t>ул</w:t>
      </w:r>
      <w:r>
        <w:t xml:space="preserve">. Вертковской и </w:t>
      </w:r>
      <w:r w:rsidRPr="004F245C">
        <w:t>ул</w:t>
      </w:r>
      <w:r>
        <w:t xml:space="preserve">. Блюхера. </w:t>
      </w:r>
      <w:r w:rsidRPr="00930AFB">
        <w:t xml:space="preserve">Выход на перспективный Мелькомбинатский мост предусматривается от линии </w:t>
      </w:r>
      <w:r>
        <w:t xml:space="preserve">по </w:t>
      </w:r>
      <w:r w:rsidRPr="004F245C">
        <w:t>ул</w:t>
      </w:r>
      <w:r>
        <w:t>. </w:t>
      </w:r>
      <w:r w:rsidRPr="00930AFB">
        <w:t>Сибиряков-Гвардейцев с трассировкой вдоль набережной р</w:t>
      </w:r>
      <w:r>
        <w:t>еки</w:t>
      </w:r>
      <w:r w:rsidRPr="00930AFB">
        <w:t xml:space="preserve"> Тул</w:t>
      </w:r>
      <w:r>
        <w:t>ы</w:t>
      </w:r>
      <w:r w:rsidRPr="00930AFB">
        <w:t>.</w:t>
      </w:r>
      <w:r>
        <w:t xml:space="preserve"> </w:t>
      </w:r>
    </w:p>
    <w:p w:rsidR="00714FF3" w:rsidRDefault="00714FF3" w:rsidP="00714FF3">
      <w:r>
        <w:t xml:space="preserve">Развитие троллейбусного сообщения предусмотрено с продлением линии по </w:t>
      </w:r>
      <w:r w:rsidRPr="004F245C">
        <w:t>ул</w:t>
      </w:r>
      <w:r>
        <w:t xml:space="preserve">. Станиславского в направлении Кировского района. Ввиду изменения участков УДС в районе площади им. Карла Маркса предусмотрен перенос троллейбусной линии с пр. Карла Маркса на </w:t>
      </w:r>
      <w:r w:rsidRPr="004F245C">
        <w:t>ул</w:t>
      </w:r>
      <w:r>
        <w:t xml:space="preserve">. Блюхера и </w:t>
      </w:r>
      <w:r w:rsidRPr="004F245C">
        <w:t>ул</w:t>
      </w:r>
      <w:r>
        <w:t>. Новогоднюю с организацией кр</w:t>
      </w:r>
      <w:r>
        <w:t>у</w:t>
      </w:r>
      <w:r>
        <w:t>гового движения. От площади имени профессора Лыщинского движение напра</w:t>
      </w:r>
      <w:r>
        <w:t>в</w:t>
      </w:r>
      <w:r>
        <w:t xml:space="preserve">лено по </w:t>
      </w:r>
      <w:r w:rsidRPr="004F245C">
        <w:t>ул</w:t>
      </w:r>
      <w:r>
        <w:t xml:space="preserve">. Блюхера, </w:t>
      </w:r>
      <w:r w:rsidRPr="004F245C">
        <w:t>ул</w:t>
      </w:r>
      <w:r>
        <w:t xml:space="preserve">. Покрышкина, </w:t>
      </w:r>
      <w:r w:rsidRPr="004F245C">
        <w:t>ул</w:t>
      </w:r>
      <w:r>
        <w:t xml:space="preserve">. Новогодней, </w:t>
      </w:r>
      <w:r w:rsidRPr="004F245C">
        <w:t>ул</w:t>
      </w:r>
      <w:r>
        <w:t>. Немировича-Данченко с выходом к площади имени профессора Лыщинского и выездом на Октябрьский мост.</w:t>
      </w:r>
    </w:p>
    <w:p w:rsidR="00714FF3" w:rsidRDefault="00714FF3" w:rsidP="00714FF3">
      <w:r>
        <w:t>Р</w:t>
      </w:r>
      <w:r w:rsidRPr="00CC494B">
        <w:t xml:space="preserve">азвитие автобусного сообщения </w:t>
      </w:r>
      <w:r>
        <w:t>предусматривается по новым и модерн</w:t>
      </w:r>
      <w:r>
        <w:t>и</w:t>
      </w:r>
      <w:r>
        <w:t xml:space="preserve">зируемым магистральным улицам городского и районного значения: </w:t>
      </w:r>
      <w:r w:rsidRPr="004F245C">
        <w:t>ул</w:t>
      </w:r>
      <w:r>
        <w:t xml:space="preserve">. Блюхера, </w:t>
      </w:r>
      <w:r w:rsidRPr="004F245C">
        <w:t>ул</w:t>
      </w:r>
      <w:r>
        <w:t xml:space="preserve">. Новогодней, </w:t>
      </w:r>
      <w:r w:rsidRPr="004F245C">
        <w:t>ул</w:t>
      </w:r>
      <w:r>
        <w:t xml:space="preserve">. Геодезической, </w:t>
      </w:r>
      <w:r w:rsidRPr="004F245C">
        <w:t>ул</w:t>
      </w:r>
      <w:r>
        <w:t xml:space="preserve">. Римского-Корсакова, продолжению </w:t>
      </w:r>
      <w:r w:rsidRPr="004F245C">
        <w:t>ул</w:t>
      </w:r>
      <w:r>
        <w:t xml:space="preserve">. Станиславского в сторону Кировской промзоны, по </w:t>
      </w:r>
      <w:r w:rsidRPr="004F245C">
        <w:t>ул</w:t>
      </w:r>
      <w:r>
        <w:t>. Выставочной в н</w:t>
      </w:r>
      <w:r>
        <w:t>а</w:t>
      </w:r>
      <w:r>
        <w:t xml:space="preserve">правлении района Лесоперевалки, по </w:t>
      </w:r>
      <w:r w:rsidRPr="004F245C">
        <w:t>ул</w:t>
      </w:r>
      <w:r>
        <w:t xml:space="preserve">. Путевой – </w:t>
      </w:r>
      <w:r w:rsidRPr="004F245C">
        <w:t>ул</w:t>
      </w:r>
      <w:r>
        <w:t>. Подгорной. Движение экспресс-автобусов предусматривается по Тулинской и Радиальной улицам н</w:t>
      </w:r>
      <w:r>
        <w:t>е</w:t>
      </w:r>
      <w:r>
        <w:t>прерывного движения.</w:t>
      </w:r>
    </w:p>
    <w:p w:rsidR="00714FF3" w:rsidRDefault="00714FF3" w:rsidP="00714FF3">
      <w:r w:rsidRPr="00CC494B">
        <w:t xml:space="preserve">Общая протяженность линий пассажирского транспорта всех видов </w:t>
      </w:r>
      <w:r>
        <w:t>на ра</w:t>
      </w:r>
      <w:r>
        <w:t>с</w:t>
      </w:r>
      <w:r>
        <w:t xml:space="preserve">четный срок </w:t>
      </w:r>
      <w:r w:rsidRPr="00CC494B">
        <w:t>увеличится</w:t>
      </w:r>
      <w:r>
        <w:t xml:space="preserve"> на 58 %</w:t>
      </w:r>
      <w:r w:rsidRPr="00CC494B">
        <w:t xml:space="preserve"> и достигнет</w:t>
      </w:r>
      <w:r>
        <w:t xml:space="preserve"> 37,48 </w:t>
      </w:r>
      <w:r w:rsidRPr="00CC494B">
        <w:t>км.</w:t>
      </w:r>
    </w:p>
    <w:p w:rsidR="00714FF3" w:rsidRDefault="00714FF3" w:rsidP="00714FF3">
      <w:r>
        <w:t xml:space="preserve">Транспортно-пересадочные узлы формируются в местах пересадки между наземными и внеуличными видами пассажирского транспорта. В числе последних выступают железнодорожный транспорт, метрополитен, скоростной трамвай. Транспортно-пересадочные узлы развиваются на площади им. Карла Маркса, в районе станции метро Студенческая, на площади им. Станиславского, площади Труда, на пересечении </w:t>
      </w:r>
      <w:r w:rsidRPr="004F245C">
        <w:t>ул</w:t>
      </w:r>
      <w:r>
        <w:t xml:space="preserve">. Немировича-Данченко с </w:t>
      </w:r>
      <w:r w:rsidRPr="004F245C">
        <w:t>ул</w:t>
      </w:r>
      <w:r>
        <w:t xml:space="preserve">. Ватутина и </w:t>
      </w:r>
      <w:r w:rsidRPr="004F245C">
        <w:t>ул</w:t>
      </w:r>
      <w:r>
        <w:t xml:space="preserve">. Сибиряков-Гвардейцев, в районе платформы пригородных электропоездов «Жилмассив», при выездах на </w:t>
      </w:r>
      <w:r w:rsidRPr="001E600D">
        <w:t>дамбу перспективных Центрального и Мелькомбинатского мостов</w:t>
      </w:r>
      <w:r>
        <w:t xml:space="preserve"> ч</w:t>
      </w:r>
      <w:r>
        <w:t>е</w:t>
      </w:r>
      <w:r>
        <w:t>рез реку Обь.</w:t>
      </w:r>
    </w:p>
    <w:p w:rsidR="00714FF3" w:rsidRDefault="00714FF3" w:rsidP="00714FF3">
      <w:r w:rsidRPr="00CC494B">
        <w:lastRenderedPageBreak/>
        <w:t>На территории формируется сеть пешеходного движени</w:t>
      </w:r>
      <w:r>
        <w:t>я</w:t>
      </w:r>
      <w:r w:rsidRPr="00CC494B">
        <w:t>, представленная системой буль</w:t>
      </w:r>
      <w:r>
        <w:t>варов, тротуарами в пределах УДС</w:t>
      </w:r>
      <w:r w:rsidRPr="00CC494B">
        <w:t>, дорожками и тротуарами вну</w:t>
      </w:r>
      <w:r w:rsidRPr="00CC494B">
        <w:t>т</w:t>
      </w:r>
      <w:r w:rsidRPr="00CC494B">
        <w:t>риквартальных территорий, пешеходными площадями при транспортно-пересадочных узлах и объектах массового посещения. Сеть пешеходных улиц и бульваров ориентир</w:t>
      </w:r>
      <w:r>
        <w:t>уется</w:t>
      </w:r>
      <w:r w:rsidRPr="00CC494B">
        <w:t xml:space="preserve"> в направлении движения к объектам массового посещ</w:t>
      </w:r>
      <w:r w:rsidRPr="00CC494B">
        <w:t>е</w:t>
      </w:r>
      <w:r w:rsidRPr="00CC494B">
        <w:t>ния, в первую очередь – к транспортно-пересадочным узлам.</w:t>
      </w:r>
      <w:r>
        <w:t xml:space="preserve"> Формируются пеш</w:t>
      </w:r>
      <w:r>
        <w:t>е</w:t>
      </w:r>
      <w:r>
        <w:t>ходные выходы к прибрежным территориям реки Оби и реки Тулы.</w:t>
      </w:r>
    </w:p>
    <w:p w:rsidR="00714FF3" w:rsidRDefault="00714FF3" w:rsidP="00714FF3">
      <w:r w:rsidRPr="00CC494B">
        <w:t>Предусматривается развитие многоуровневой системы хранения индивид</w:t>
      </w:r>
      <w:r w:rsidRPr="00CC494B">
        <w:t>у</w:t>
      </w:r>
      <w:r w:rsidRPr="00CC494B">
        <w:t>ального автотранспорта. Выделяются зоны размещения</w:t>
      </w:r>
      <w:r>
        <w:t xml:space="preserve"> для следующих объектов:</w:t>
      </w:r>
    </w:p>
    <w:p w:rsidR="00714FF3" w:rsidRDefault="00714FF3" w:rsidP="00714FF3">
      <w:r w:rsidRPr="00CC494B">
        <w:t>многоуровневы</w:t>
      </w:r>
      <w:r>
        <w:t>е</w:t>
      </w:r>
      <w:r w:rsidRPr="00CC494B">
        <w:t xml:space="preserve"> гаражны</w:t>
      </w:r>
      <w:r>
        <w:t>е</w:t>
      </w:r>
      <w:r w:rsidRPr="00CC494B">
        <w:t xml:space="preserve"> комплекс</w:t>
      </w:r>
      <w:r>
        <w:t>ы</w:t>
      </w:r>
      <w:r w:rsidRPr="00CC494B">
        <w:t xml:space="preserve"> городского обслуживания с радиус</w:t>
      </w:r>
      <w:r w:rsidRPr="00CC494B">
        <w:t>а</w:t>
      </w:r>
      <w:r w:rsidRPr="00CC494B">
        <w:t>ми доступности до 1500 м в условиях реконструкции</w:t>
      </w:r>
      <w:r>
        <w:t>;</w:t>
      </w:r>
    </w:p>
    <w:p w:rsidR="00714FF3" w:rsidRDefault="00714FF3" w:rsidP="00714FF3">
      <w:r w:rsidRPr="00CC494B">
        <w:t>гаражны</w:t>
      </w:r>
      <w:r>
        <w:t>е</w:t>
      </w:r>
      <w:r w:rsidRPr="00CC494B">
        <w:t xml:space="preserve"> комплекс</w:t>
      </w:r>
      <w:r>
        <w:t>ы</w:t>
      </w:r>
      <w:r w:rsidRPr="00CC494B">
        <w:t xml:space="preserve"> районного обслуживания с радиусами доступности до 150 м и вместимостью до 500 машино</w:t>
      </w:r>
      <w:r>
        <w:t>-</w:t>
      </w:r>
      <w:r w:rsidRPr="00CC494B">
        <w:t>мест.</w:t>
      </w:r>
    </w:p>
    <w:p w:rsidR="00714FF3" w:rsidRDefault="00714FF3" w:rsidP="00714FF3">
      <w:r w:rsidRPr="00CC494B">
        <w:t>Автопарковочные комплексы и стоянки местного обслуживания размещ</w:t>
      </w:r>
      <w:r w:rsidRPr="00CC494B">
        <w:t>а</w:t>
      </w:r>
      <w:r w:rsidRPr="00CC494B">
        <w:t>ются в пределах земельных участков объектов капитального строительства. В с</w:t>
      </w:r>
      <w:r w:rsidRPr="00CC494B">
        <w:t>о</w:t>
      </w:r>
      <w:r w:rsidRPr="00CC494B">
        <w:t>став проезж</w:t>
      </w:r>
      <w:r>
        <w:t>ей</w:t>
      </w:r>
      <w:r w:rsidRPr="00CC494B">
        <w:t xml:space="preserve"> част</w:t>
      </w:r>
      <w:r>
        <w:t>и</w:t>
      </w:r>
      <w:r w:rsidRPr="00CC494B">
        <w:t xml:space="preserve"> улиц местного значения, местных проездов магистральных улиц </w:t>
      </w:r>
      <w:r>
        <w:t>включаю</w:t>
      </w:r>
      <w:r w:rsidRPr="00CC494B">
        <w:t>тся дополнительные полосы, используемые для временного хран</w:t>
      </w:r>
      <w:r w:rsidRPr="00CC494B">
        <w:t>е</w:t>
      </w:r>
      <w:r w:rsidRPr="00CC494B">
        <w:t xml:space="preserve">ния автотранспорта. Данные мероприятия позволят </w:t>
      </w:r>
      <w:r>
        <w:t>организовать на территории 95,07</w:t>
      </w:r>
      <w:r w:rsidRPr="00CC494B">
        <w:t xml:space="preserve"> тыс. машино</w:t>
      </w:r>
      <w:r>
        <w:t>-</w:t>
      </w:r>
      <w:r w:rsidRPr="00CC494B">
        <w:t xml:space="preserve">мест </w:t>
      </w:r>
      <w:r>
        <w:t>на</w:t>
      </w:r>
      <w:r w:rsidRPr="00CC494B">
        <w:t xml:space="preserve"> стоянк</w:t>
      </w:r>
      <w:r>
        <w:t>ах</w:t>
      </w:r>
      <w:r w:rsidRPr="00CC494B">
        <w:t xml:space="preserve"> всех видов, в том числе </w:t>
      </w:r>
      <w:r>
        <w:t>44,43</w:t>
      </w:r>
      <w:r w:rsidRPr="00CC494B">
        <w:t xml:space="preserve"> тыс. машин</w:t>
      </w:r>
      <w:r w:rsidRPr="00CC494B">
        <w:t>о</w:t>
      </w:r>
      <w:r w:rsidRPr="00CC494B">
        <w:t>мест в составе гаражных комплексов. Предусматривается размещени</w:t>
      </w:r>
      <w:r>
        <w:t>е</w:t>
      </w:r>
      <w:r w:rsidRPr="00CC494B">
        <w:t xml:space="preserve"> </w:t>
      </w:r>
      <w:r>
        <w:t>станций технического обслуживания</w:t>
      </w:r>
      <w:r w:rsidRPr="00CC494B">
        <w:t xml:space="preserve"> </w:t>
      </w:r>
      <w:r>
        <w:t xml:space="preserve">индивидуального </w:t>
      </w:r>
      <w:r w:rsidRPr="00CC494B">
        <w:t xml:space="preserve">транспорта и автозаправочных </w:t>
      </w:r>
      <w:r>
        <w:t>станций</w:t>
      </w:r>
      <w:r w:rsidRPr="00CC494B">
        <w:t xml:space="preserve"> общим объемом </w:t>
      </w:r>
      <w:r>
        <w:t>310</w:t>
      </w:r>
      <w:r w:rsidRPr="00CC494B">
        <w:t xml:space="preserve"> постов и </w:t>
      </w:r>
      <w:r>
        <w:t>68</w:t>
      </w:r>
      <w:r w:rsidRPr="00CC494B">
        <w:t xml:space="preserve"> заправочны</w:t>
      </w:r>
      <w:r>
        <w:t xml:space="preserve">х мест </w:t>
      </w:r>
      <w:r w:rsidRPr="00CC494B">
        <w:t>соответственно с уч</w:t>
      </w:r>
      <w:r w:rsidRPr="00CC494B">
        <w:t>е</w:t>
      </w:r>
      <w:r w:rsidRPr="00CC494B">
        <w:t>том существующих и частично сохраняемых объектов.</w:t>
      </w:r>
    </w:p>
    <w:p w:rsidR="00714FF3" w:rsidRDefault="00714FF3" w:rsidP="00714FF3"/>
    <w:p w:rsidR="00714FF3" w:rsidRDefault="00714FF3" w:rsidP="00714FF3">
      <w:pPr>
        <w:ind w:firstLine="0"/>
        <w:jc w:val="center"/>
        <w:rPr>
          <w:b/>
        </w:rPr>
      </w:pPr>
      <w:r w:rsidRPr="00F3784F">
        <w:rPr>
          <w:b/>
        </w:rPr>
        <w:t>2.5. Развитие систем инженерно-технического обеспечения</w:t>
      </w:r>
    </w:p>
    <w:p w:rsidR="00714FF3" w:rsidRPr="00F3784F" w:rsidRDefault="00714FF3" w:rsidP="00714FF3">
      <w:pPr>
        <w:rPr>
          <w:b/>
        </w:rPr>
      </w:pPr>
    </w:p>
    <w:p w:rsidR="00714FF3" w:rsidRPr="00F92E2D" w:rsidRDefault="00714FF3" w:rsidP="00714FF3">
      <w:r w:rsidRPr="00F92E2D">
        <w:t>На территории в настоящее время эксплуатируются городские и местные системы инженерно-технического обеспечения.</w:t>
      </w:r>
    </w:p>
    <w:p w:rsidR="00714FF3" w:rsidRPr="00F92E2D" w:rsidRDefault="00714FF3" w:rsidP="00714FF3">
      <w:r w:rsidRPr="00F92E2D">
        <w:t>Водоснабжение осуществляется от сетей городского водопровода. Осно</w:t>
      </w:r>
      <w:r w:rsidRPr="00F92E2D">
        <w:t>в</w:t>
      </w:r>
      <w:r w:rsidRPr="00F92E2D">
        <w:t>ные магистрали водоснабжения закольцованы. Схема подачи воды к потребит</w:t>
      </w:r>
      <w:r w:rsidRPr="00F92E2D">
        <w:t>е</w:t>
      </w:r>
      <w:r w:rsidRPr="00F92E2D">
        <w:t xml:space="preserve">лям </w:t>
      </w:r>
      <w:r>
        <w:t xml:space="preserve">– </w:t>
      </w:r>
      <w:r w:rsidRPr="00F92E2D">
        <w:t xml:space="preserve">тупиковая. </w:t>
      </w:r>
      <w:r>
        <w:t xml:space="preserve">На территории функционирует насосно-фильтровальная станция МУП г. Новосибирска «ГОРВОДОКАНАЛ». </w:t>
      </w:r>
      <w:r w:rsidRPr="00F92E2D">
        <w:t xml:space="preserve">Водоотведение </w:t>
      </w:r>
      <w:r>
        <w:t xml:space="preserve">с </w:t>
      </w:r>
      <w:r w:rsidRPr="00F92E2D">
        <w:t>большей части те</w:t>
      </w:r>
      <w:r w:rsidRPr="00F92E2D">
        <w:t>р</w:t>
      </w:r>
      <w:r w:rsidRPr="00F92E2D">
        <w:t>ритории – централизованное. Объекты индивидуальной жилой застройки канал</w:t>
      </w:r>
      <w:r w:rsidRPr="00F92E2D">
        <w:t>и</w:t>
      </w:r>
      <w:r>
        <w:t>зую</w:t>
      </w:r>
      <w:r w:rsidRPr="00F92E2D">
        <w:t xml:space="preserve">тся </w:t>
      </w:r>
      <w:r>
        <w:t>через</w:t>
      </w:r>
      <w:r w:rsidRPr="00F92E2D">
        <w:t xml:space="preserve"> выгреб</w:t>
      </w:r>
      <w:r>
        <w:t>ы</w:t>
      </w:r>
      <w:r w:rsidRPr="00F92E2D">
        <w:t xml:space="preserve">. </w:t>
      </w:r>
    </w:p>
    <w:p w:rsidR="00714FF3" w:rsidRDefault="00714FF3" w:rsidP="00714FF3">
      <w:r w:rsidRPr="00F92E2D">
        <w:t>Теплоснабжение осуществляется от ТЭЦ-</w:t>
      </w:r>
      <w:r>
        <w:t>2</w:t>
      </w:r>
      <w:r w:rsidRPr="00F92E2D">
        <w:t>, ТЭЦ-</w:t>
      </w:r>
      <w:r>
        <w:t>3</w:t>
      </w:r>
      <w:r w:rsidRPr="00F92E2D">
        <w:t xml:space="preserve"> </w:t>
      </w:r>
      <w:r>
        <w:t>по магистральным те</w:t>
      </w:r>
      <w:r>
        <w:t>п</w:t>
      </w:r>
      <w:r>
        <w:t>ловым сетям</w:t>
      </w:r>
      <w:r w:rsidRPr="00F53B56">
        <w:t>.</w:t>
      </w:r>
      <w:r>
        <w:t xml:space="preserve"> Часть потребителей отапливается от собственных котельных.</w:t>
      </w:r>
      <w:r w:rsidRPr="00D6799D">
        <w:t xml:space="preserve"> </w:t>
      </w:r>
      <w:r>
        <w:t>К це</w:t>
      </w:r>
      <w:r>
        <w:t>н</w:t>
      </w:r>
      <w:r>
        <w:t>трализованной системе теплоснабжения подключены объекты многоквартирной жилой, административной и общественной застройки, а также часть индивид</w:t>
      </w:r>
      <w:r>
        <w:t>у</w:t>
      </w:r>
      <w:r>
        <w:t xml:space="preserve">ального жилья в квартале Т-2. </w:t>
      </w:r>
      <w:r w:rsidRPr="00F92E2D">
        <w:t>Централизованное теплоснабжение и горячее вод</w:t>
      </w:r>
      <w:r w:rsidRPr="00F92E2D">
        <w:t>о</w:t>
      </w:r>
      <w:r w:rsidRPr="00F92E2D">
        <w:t>снабжение обеспечиваются от центральных тепловых пунктов</w:t>
      </w:r>
      <w:r>
        <w:t xml:space="preserve"> (далее - ЦТП)</w:t>
      </w:r>
      <w:r w:rsidRPr="00F92E2D">
        <w:t xml:space="preserve">. </w:t>
      </w:r>
    </w:p>
    <w:p w:rsidR="00714FF3" w:rsidRPr="00DB0990" w:rsidRDefault="00714FF3" w:rsidP="00714FF3">
      <w:r w:rsidRPr="00DB0990">
        <w:t>Электроснабжение территории осуществляется от понизительных подста</w:t>
      </w:r>
      <w:r w:rsidRPr="00DB0990">
        <w:t>н</w:t>
      </w:r>
      <w:r w:rsidRPr="00DB0990">
        <w:t xml:space="preserve">ций </w:t>
      </w:r>
      <w:r w:rsidRPr="00F715E6">
        <w:t>ПС-110</w:t>
      </w:r>
      <w:r>
        <w:t xml:space="preserve"> </w:t>
      </w:r>
      <w:r w:rsidRPr="00F715E6">
        <w:t>кВ «Кировск</w:t>
      </w:r>
      <w:r>
        <w:t>ая</w:t>
      </w:r>
      <w:r w:rsidRPr="00F715E6">
        <w:t>»</w:t>
      </w:r>
      <w:r>
        <w:t>,</w:t>
      </w:r>
      <w:r w:rsidRPr="00F715E6">
        <w:t xml:space="preserve"> ПС-110</w:t>
      </w:r>
      <w:r>
        <w:t xml:space="preserve"> </w:t>
      </w:r>
      <w:r w:rsidRPr="00F715E6">
        <w:t>кВ «Горск</w:t>
      </w:r>
      <w:r>
        <w:t>ая</w:t>
      </w:r>
      <w:r w:rsidRPr="00F715E6">
        <w:t>»</w:t>
      </w:r>
      <w:r>
        <w:t xml:space="preserve">, </w:t>
      </w:r>
      <w:r w:rsidRPr="00F715E6">
        <w:t>ПС-110</w:t>
      </w:r>
      <w:r>
        <w:t xml:space="preserve"> </w:t>
      </w:r>
      <w:r w:rsidRPr="00F715E6">
        <w:t>кВ</w:t>
      </w:r>
      <w:r>
        <w:t xml:space="preserve"> «ТЭЦ-2», </w:t>
      </w:r>
      <w:r w:rsidRPr="00F715E6">
        <w:t>ПС</w:t>
      </w:r>
      <w:r>
        <w:noBreakHyphen/>
      </w:r>
      <w:r w:rsidRPr="00F715E6">
        <w:t>110</w:t>
      </w:r>
      <w:r>
        <w:t> </w:t>
      </w:r>
      <w:r w:rsidRPr="00F715E6">
        <w:t>кВ</w:t>
      </w:r>
      <w:r>
        <w:t xml:space="preserve">  «Вертковская»</w:t>
      </w:r>
      <w:r w:rsidRPr="00F715E6">
        <w:t>.</w:t>
      </w:r>
      <w:r w:rsidRPr="00DB0990">
        <w:t xml:space="preserve"> Распределение осуществляется через распределител</w:t>
      </w:r>
      <w:r w:rsidRPr="00DB0990">
        <w:t>ь</w:t>
      </w:r>
      <w:r w:rsidRPr="00DB0990">
        <w:t>ные подстанции 10 кВ, размещенные на рассматриваемой и прилегающих терр</w:t>
      </w:r>
      <w:r w:rsidRPr="00DB0990">
        <w:t>и</w:t>
      </w:r>
      <w:r w:rsidRPr="00DB0990">
        <w:t xml:space="preserve">ториях. </w:t>
      </w:r>
      <w:r>
        <w:t>С</w:t>
      </w:r>
      <w:r w:rsidRPr="00DB0990">
        <w:t>елитебную часть</w:t>
      </w:r>
      <w:r>
        <w:t xml:space="preserve"> территории</w:t>
      </w:r>
      <w:r w:rsidRPr="00DB0990">
        <w:t xml:space="preserve"> пересекают линии электропередач</w:t>
      </w:r>
      <w:r>
        <w:t xml:space="preserve"> </w:t>
      </w:r>
      <w:r>
        <w:br/>
        <w:t>ВЛ-110 кВ</w:t>
      </w:r>
      <w:r w:rsidRPr="00DB0990">
        <w:t>.</w:t>
      </w:r>
    </w:p>
    <w:p w:rsidR="00714FF3" w:rsidRPr="00CC494B" w:rsidRDefault="00714FF3" w:rsidP="00714FF3">
      <w:r w:rsidRPr="00DB0990">
        <w:lastRenderedPageBreak/>
        <w:t>Территория частично газифицирована. Газоснабжение потребителей осущ</w:t>
      </w:r>
      <w:r w:rsidRPr="00DB0990">
        <w:t>е</w:t>
      </w:r>
      <w:r w:rsidRPr="00DB0990">
        <w:t>ствляется от газопроводов высокого давления, проложенн</w:t>
      </w:r>
      <w:r>
        <w:t>ых</w:t>
      </w:r>
      <w:r w:rsidRPr="00DB0990">
        <w:t xml:space="preserve"> по </w:t>
      </w:r>
      <w:r w:rsidRPr="004F245C">
        <w:t>ул</w:t>
      </w:r>
      <w:r>
        <w:t xml:space="preserve">. </w:t>
      </w:r>
      <w:r w:rsidRPr="00C836C1">
        <w:t>Станиславск</w:t>
      </w:r>
      <w:r w:rsidRPr="00C836C1">
        <w:t>о</w:t>
      </w:r>
      <w:r w:rsidRPr="00C836C1">
        <w:t xml:space="preserve">го, </w:t>
      </w:r>
      <w:r w:rsidRPr="004F245C">
        <w:t>ул</w:t>
      </w:r>
      <w:r>
        <w:t>. </w:t>
      </w:r>
      <w:r w:rsidRPr="00C836C1">
        <w:t xml:space="preserve">Плахотного, </w:t>
      </w:r>
      <w:r w:rsidRPr="004F245C">
        <w:t>ул</w:t>
      </w:r>
      <w:r>
        <w:t>. </w:t>
      </w:r>
      <w:r w:rsidRPr="00C836C1">
        <w:t>Тульск</w:t>
      </w:r>
      <w:r>
        <w:t>ой</w:t>
      </w:r>
      <w:r w:rsidRPr="00C836C1">
        <w:t xml:space="preserve">, </w:t>
      </w:r>
      <w:r w:rsidRPr="004F245C">
        <w:t>ул</w:t>
      </w:r>
      <w:r>
        <w:t>. </w:t>
      </w:r>
      <w:r w:rsidRPr="00C836C1">
        <w:t>Телевизионн</w:t>
      </w:r>
      <w:r>
        <w:t>ой</w:t>
      </w:r>
      <w:r w:rsidRPr="00C836C1">
        <w:t xml:space="preserve">, </w:t>
      </w:r>
      <w:r w:rsidRPr="004F245C">
        <w:t>ул</w:t>
      </w:r>
      <w:r>
        <w:t>. </w:t>
      </w:r>
      <w:r w:rsidRPr="00C836C1">
        <w:t>Ватутина</w:t>
      </w:r>
      <w:r w:rsidRPr="00CC494B">
        <w:t xml:space="preserve"> через газора</w:t>
      </w:r>
      <w:r w:rsidRPr="00CC494B">
        <w:t>с</w:t>
      </w:r>
      <w:r w:rsidRPr="00CC494B">
        <w:t>пределительные пункты (</w:t>
      </w:r>
      <w:r>
        <w:t xml:space="preserve">далее - </w:t>
      </w:r>
      <w:r w:rsidRPr="00CC494B">
        <w:t xml:space="preserve">ГРП). </w:t>
      </w:r>
      <w:r>
        <w:t xml:space="preserve">Часть жилой застройки снабжается </w:t>
      </w:r>
      <w:r w:rsidRPr="00916D2F">
        <w:t>сж</w:t>
      </w:r>
      <w:r w:rsidRPr="00916D2F">
        <w:t>и</w:t>
      </w:r>
      <w:r w:rsidRPr="00916D2F">
        <w:t>женным углеводородным газом</w:t>
      </w:r>
      <w:r>
        <w:t xml:space="preserve"> (далее - СУГ) от групповых резервуарных устан</w:t>
      </w:r>
      <w:r>
        <w:t>о</w:t>
      </w:r>
      <w:r>
        <w:t>вок.</w:t>
      </w:r>
    </w:p>
    <w:p w:rsidR="00714FF3" w:rsidRDefault="00714FF3" w:rsidP="001435DB">
      <w:r>
        <w:t>Отведение ливневых стоков с территории осуществляется через закрытую систему с отведением в городские сети ливневой канализации, частичным сбр</w:t>
      </w:r>
      <w:r>
        <w:t>о</w:t>
      </w:r>
      <w:r>
        <w:t>сом в реку Тулу без предварительной очистки. Отвод стоков с территории частн</w:t>
      </w:r>
      <w:r>
        <w:t>о</w:t>
      </w:r>
      <w:r>
        <w:t>го жилого сектора не организован. Отвод с территории, застроенной многоэта</w:t>
      </w:r>
      <w:r>
        <w:t>ж</w:t>
      </w:r>
      <w:r>
        <w:t xml:space="preserve">ными зданиями, осуществляется по канализационным трубам. </w:t>
      </w:r>
    </w:p>
    <w:p w:rsidR="00714FF3" w:rsidRDefault="00714FF3" w:rsidP="00714FF3">
      <w:r w:rsidRPr="00CC494B">
        <w:t>Для дальнейшего развития территории</w:t>
      </w:r>
      <w:r>
        <w:t xml:space="preserve"> и </w:t>
      </w:r>
      <w:r w:rsidRPr="00CC494B">
        <w:t>обеспечения новых объектов з</w:t>
      </w:r>
      <w:r w:rsidRPr="00CC494B">
        <w:t>а</w:t>
      </w:r>
      <w:r w:rsidRPr="00CC494B">
        <w:t xml:space="preserve">стройки предусмотрено </w:t>
      </w:r>
      <w:r>
        <w:t xml:space="preserve">развитие существующих и </w:t>
      </w:r>
      <w:r w:rsidRPr="00CC494B">
        <w:t>размещение новых инжене</w:t>
      </w:r>
      <w:r w:rsidRPr="00CC494B">
        <w:t>р</w:t>
      </w:r>
      <w:r w:rsidRPr="00CC494B">
        <w:t xml:space="preserve">ных сетей и сооружений. На участках размещения двухуровневых транспортных развязок </w:t>
      </w:r>
      <w:r>
        <w:t xml:space="preserve">и транспортных тоннелей </w:t>
      </w:r>
      <w:r w:rsidRPr="00CC494B">
        <w:t>потребуется частичный вынос существующих сетей</w:t>
      </w:r>
      <w:r>
        <w:t xml:space="preserve"> инженерно-технического обеспечения</w:t>
      </w:r>
      <w:r w:rsidRPr="00CC494B">
        <w:t>.</w:t>
      </w:r>
    </w:p>
    <w:p w:rsidR="00714FF3" w:rsidRDefault="00714FF3" w:rsidP="00714FF3"/>
    <w:p w:rsidR="00714FF3" w:rsidRDefault="00714FF3" w:rsidP="00714FF3">
      <w:pPr>
        <w:ind w:firstLine="0"/>
        <w:jc w:val="center"/>
        <w:rPr>
          <w:b/>
        </w:rPr>
      </w:pPr>
      <w:r w:rsidRPr="00215E51">
        <w:rPr>
          <w:b/>
        </w:rPr>
        <w:t>2.5.1. Водоснабжение</w:t>
      </w:r>
    </w:p>
    <w:p w:rsidR="00714FF3" w:rsidRPr="00215E51" w:rsidRDefault="00714FF3" w:rsidP="00714FF3">
      <w:pPr>
        <w:ind w:firstLine="0"/>
        <w:jc w:val="center"/>
        <w:rPr>
          <w:b/>
        </w:rPr>
      </w:pPr>
    </w:p>
    <w:p w:rsidR="00714FF3" w:rsidRDefault="00714FF3" w:rsidP="00714FF3">
      <w:r w:rsidRPr="00CC494B">
        <w:t>Предусматривается развит</w:t>
      </w:r>
      <w:r>
        <w:t>и</w:t>
      </w:r>
      <w:r w:rsidRPr="00CC494B">
        <w:t>е централизованной системы холодного вод</w:t>
      </w:r>
      <w:r w:rsidRPr="00CC494B">
        <w:t>о</w:t>
      </w:r>
      <w:r w:rsidRPr="00CC494B">
        <w:t xml:space="preserve">снабжения от коммунальных сетей города. </w:t>
      </w:r>
      <w:bookmarkStart w:id="0" w:name="sub_3062"/>
      <w:r>
        <w:t xml:space="preserve">Водоснабжение центральной части территории предусматривается от сетей водопровода </w:t>
      </w:r>
      <w:r w:rsidRPr="00215E51">
        <w:t>I</w:t>
      </w:r>
      <w:r>
        <w:t xml:space="preserve"> зоны водоснабжения лев</w:t>
      </w:r>
      <w:r>
        <w:t>о</w:t>
      </w:r>
      <w:r>
        <w:t>бережной части города. Водоснабжение территории, ограниченной ул. Немиров</w:t>
      </w:r>
      <w:r>
        <w:t>и</w:t>
      </w:r>
      <w:r>
        <w:t>ча-Данченко, ул. Магнитогорск</w:t>
      </w:r>
      <w:r w:rsidR="00145375">
        <w:t>ой</w:t>
      </w:r>
      <w:r>
        <w:t>, ул. Ватутина, обеспечивается от сетей вод</w:t>
      </w:r>
      <w:r>
        <w:t>о</w:t>
      </w:r>
      <w:r>
        <w:t xml:space="preserve">провода </w:t>
      </w:r>
      <w:r w:rsidRPr="00215E51">
        <w:t>II</w:t>
      </w:r>
      <w:r>
        <w:t xml:space="preserve"> зоны водоснабжения левобережной части города. </w:t>
      </w:r>
      <w:r w:rsidRPr="00523BE6">
        <w:t>Схема водопрово</w:t>
      </w:r>
      <w:r w:rsidRPr="00523BE6">
        <w:t>д</w:t>
      </w:r>
      <w:r w:rsidRPr="00523BE6">
        <w:t xml:space="preserve">ных сетей </w:t>
      </w:r>
      <w:r>
        <w:t xml:space="preserve">- </w:t>
      </w:r>
      <w:r w:rsidRPr="00523BE6">
        <w:t>кольцев</w:t>
      </w:r>
      <w:r>
        <w:t>ая</w:t>
      </w:r>
      <w:r w:rsidRPr="00523BE6">
        <w:t>.</w:t>
      </w:r>
      <w:r>
        <w:t xml:space="preserve"> Предусматривается размещение водопровода</w:t>
      </w:r>
      <w:r w:rsidRPr="00E95064">
        <w:t xml:space="preserve"> </w:t>
      </w:r>
      <w:r>
        <w:t>Д 6</w:t>
      </w:r>
      <w:r w:rsidRPr="00523BE6">
        <w:t>00</w:t>
      </w:r>
      <w:r>
        <w:t xml:space="preserve"> мм по </w:t>
      </w:r>
      <w:r w:rsidRPr="004F245C">
        <w:t>ул</w:t>
      </w:r>
      <w:r>
        <w:t>. Ватутина, от водовода Д 6</w:t>
      </w:r>
      <w:r w:rsidRPr="00523BE6">
        <w:t>00</w:t>
      </w:r>
      <w:r>
        <w:t xml:space="preserve"> мм по </w:t>
      </w:r>
      <w:r w:rsidRPr="004F245C">
        <w:t>ул</w:t>
      </w:r>
      <w:r>
        <w:t>. Немировича-Данченко до водопровода</w:t>
      </w:r>
      <w:r w:rsidRPr="00E95064">
        <w:t xml:space="preserve"> </w:t>
      </w:r>
      <w:r>
        <w:t xml:space="preserve"> Д 6</w:t>
      </w:r>
      <w:r w:rsidRPr="00523BE6">
        <w:t>00</w:t>
      </w:r>
      <w:r>
        <w:t> мм возле реки Тулы. Дополнительно прокладывается водопровод Д 3</w:t>
      </w:r>
      <w:r w:rsidRPr="00523BE6">
        <w:t>00</w:t>
      </w:r>
      <w:r>
        <w:t xml:space="preserve"> мм по </w:t>
      </w:r>
      <w:r w:rsidRPr="004F245C">
        <w:t>ул</w:t>
      </w:r>
      <w:r>
        <w:t>. Немировича-Данченко от водопровода Д 25</w:t>
      </w:r>
      <w:r w:rsidRPr="00523BE6">
        <w:t>0</w:t>
      </w:r>
      <w:r>
        <w:t xml:space="preserve"> мм по </w:t>
      </w:r>
      <w:r w:rsidRPr="004F245C">
        <w:t>ул</w:t>
      </w:r>
      <w:r>
        <w:t>. Сибиряков-Гвардейцев до водопровода Д 5</w:t>
      </w:r>
      <w:r w:rsidRPr="00523BE6">
        <w:t>00</w:t>
      </w:r>
      <w:r>
        <w:t xml:space="preserve"> мм по </w:t>
      </w:r>
      <w:r w:rsidRPr="004F245C">
        <w:t>ул</w:t>
      </w:r>
      <w:r>
        <w:t>. Таймырской, вдоль кварталов Д-1, Д</w:t>
      </w:r>
      <w:r>
        <w:noBreakHyphen/>
        <w:t>2, Э-2, Э</w:t>
      </w:r>
      <w:r>
        <w:noBreakHyphen/>
        <w:t xml:space="preserve">3 </w:t>
      </w:r>
      <w:r w:rsidRPr="007D0D49">
        <w:t>–</w:t>
      </w:r>
      <w:r>
        <w:t xml:space="preserve"> Д 3</w:t>
      </w:r>
      <w:r w:rsidRPr="00523BE6">
        <w:t>00</w:t>
      </w:r>
      <w:r>
        <w:t xml:space="preserve"> мм. Предусматривается закольцовка магистральных сетей по </w:t>
      </w:r>
      <w:r w:rsidRPr="004F245C">
        <w:t>ул</w:t>
      </w:r>
      <w:r>
        <w:t xml:space="preserve">. Планировочной, </w:t>
      </w:r>
      <w:r w:rsidRPr="004F245C">
        <w:t>ул</w:t>
      </w:r>
      <w:r>
        <w:t xml:space="preserve">. Путевой, </w:t>
      </w:r>
      <w:r w:rsidRPr="004F245C">
        <w:t>ул</w:t>
      </w:r>
      <w:r>
        <w:t xml:space="preserve">. Подгорной, </w:t>
      </w:r>
      <w:r w:rsidRPr="004F245C">
        <w:t>ул</w:t>
      </w:r>
      <w:r>
        <w:t xml:space="preserve">. Успенской, </w:t>
      </w:r>
      <w:r w:rsidRPr="004F245C">
        <w:t>ул</w:t>
      </w:r>
      <w:r>
        <w:t>. Тульской трубопроводом Д 3</w:t>
      </w:r>
      <w:r w:rsidRPr="00523BE6">
        <w:t>00</w:t>
      </w:r>
      <w:r>
        <w:t> мм. В местах размещения транспортных сооружений авт</w:t>
      </w:r>
      <w:r>
        <w:t>о</w:t>
      </w:r>
      <w:r>
        <w:t>дорожных развязок</w:t>
      </w:r>
      <w:r w:rsidRPr="00555F4E">
        <w:t xml:space="preserve"> </w:t>
      </w:r>
      <w:r>
        <w:t>предусматривается перекладка участков сетей водоснабж</w:t>
      </w:r>
      <w:r>
        <w:t>е</w:t>
      </w:r>
      <w:r>
        <w:t xml:space="preserve">ния. В частности перекладываются </w:t>
      </w:r>
      <w:r w:rsidRPr="00A645B8">
        <w:t>участки</w:t>
      </w:r>
      <w:r>
        <w:t xml:space="preserve"> водопровода по </w:t>
      </w:r>
      <w:r w:rsidRPr="004F245C">
        <w:t>ул</w:t>
      </w:r>
      <w:r>
        <w:t xml:space="preserve">. Блюхера и </w:t>
      </w:r>
      <w:r w:rsidRPr="004F245C">
        <w:t>ул</w:t>
      </w:r>
      <w:r>
        <w:t>. Ватутина с размещением в составе планируемых проходных каналов совмес</w:t>
      </w:r>
      <w:r>
        <w:t>т</w:t>
      </w:r>
      <w:r>
        <w:t>но с другими сетями инженерно-технического обеспечения города.</w:t>
      </w:r>
    </w:p>
    <w:p w:rsidR="00714FF3" w:rsidRPr="00C704F7" w:rsidRDefault="00714FF3" w:rsidP="00714FF3">
      <w:r w:rsidRPr="00C704F7">
        <w:t xml:space="preserve">Противопожарный водопровод </w:t>
      </w:r>
      <w:r>
        <w:t xml:space="preserve">территории </w:t>
      </w:r>
      <w:r w:rsidRPr="00C704F7">
        <w:t xml:space="preserve">объединен с хозяйственно-питьевым. Для наружного пожаротушения на водопроводных сетях </w:t>
      </w:r>
      <w:r>
        <w:t xml:space="preserve">должны </w:t>
      </w:r>
      <w:r w:rsidRPr="00C704F7">
        <w:t>уст</w:t>
      </w:r>
      <w:r w:rsidRPr="00C704F7">
        <w:t>а</w:t>
      </w:r>
      <w:r w:rsidRPr="00C704F7">
        <w:t>навливат</w:t>
      </w:r>
      <w:r>
        <w:t>ь</w:t>
      </w:r>
      <w:r w:rsidRPr="00C704F7">
        <w:t>ся пожарные гидранты.</w:t>
      </w:r>
    </w:p>
    <w:p w:rsidR="00714FF3" w:rsidRPr="006727A0" w:rsidRDefault="00714FF3" w:rsidP="00714FF3"/>
    <w:p w:rsidR="00714FF3" w:rsidRDefault="00714FF3" w:rsidP="00714FF3">
      <w:pPr>
        <w:ind w:firstLine="0"/>
        <w:jc w:val="center"/>
        <w:rPr>
          <w:b/>
        </w:rPr>
      </w:pPr>
      <w:r w:rsidRPr="00215E51">
        <w:rPr>
          <w:b/>
        </w:rPr>
        <w:t>2.5.2. Водоотведение</w:t>
      </w:r>
    </w:p>
    <w:p w:rsidR="00714FF3" w:rsidRPr="00215E51" w:rsidRDefault="00714FF3" w:rsidP="00714FF3">
      <w:pPr>
        <w:ind w:firstLine="0"/>
        <w:jc w:val="center"/>
        <w:rPr>
          <w:b/>
        </w:rPr>
      </w:pPr>
    </w:p>
    <w:p w:rsidR="00714FF3" w:rsidRDefault="00714FF3" w:rsidP="00714FF3">
      <w:r>
        <w:t>Отвод хозяйственно-бытовых стоков от новых объектов застройки выпо</w:t>
      </w:r>
      <w:r>
        <w:t>л</w:t>
      </w:r>
      <w:r>
        <w:t>няется в существующие коллекторы</w:t>
      </w:r>
      <w:r w:rsidRPr="00286B6B">
        <w:t xml:space="preserve"> </w:t>
      </w:r>
      <w:r>
        <w:t xml:space="preserve">Д 500 – 2000 мм. Предусматривается вынос магистральных труб за проезжую часть по </w:t>
      </w:r>
      <w:r w:rsidRPr="004F245C">
        <w:t>ул</w:t>
      </w:r>
      <w:r>
        <w:t>. Ватутина Д 600</w:t>
      </w:r>
      <w:r>
        <w:rPr>
          <w:lang w:val="en-US"/>
        </w:rPr>
        <w:t> </w:t>
      </w:r>
      <w:r>
        <w:t>–</w:t>
      </w:r>
      <w:r>
        <w:rPr>
          <w:lang w:val="en-US"/>
        </w:rPr>
        <w:t> </w:t>
      </w:r>
      <w:r>
        <w:t>700</w:t>
      </w:r>
      <w:r>
        <w:rPr>
          <w:lang w:val="en-US"/>
        </w:rPr>
        <w:t> </w:t>
      </w:r>
      <w:r>
        <w:t xml:space="preserve">мм, </w:t>
      </w:r>
      <w:r w:rsidRPr="004F245C">
        <w:lastRenderedPageBreak/>
        <w:t>ул</w:t>
      </w:r>
      <w:r>
        <w:t>. Станиславского – Д 200 мм, замена труб на</w:t>
      </w:r>
      <w:r w:rsidRPr="00F54C2B">
        <w:t xml:space="preserve"> </w:t>
      </w:r>
      <w:r>
        <w:t xml:space="preserve">Д 800 мм по </w:t>
      </w:r>
      <w:r w:rsidRPr="004F245C">
        <w:t>ул</w:t>
      </w:r>
      <w:r>
        <w:t>. Планировочной, на</w:t>
      </w:r>
      <w:r w:rsidRPr="00F54C2B">
        <w:t xml:space="preserve"> </w:t>
      </w:r>
      <w:r>
        <w:t xml:space="preserve">Д 500 мм - по </w:t>
      </w:r>
      <w:r w:rsidRPr="004F245C">
        <w:t>ул</w:t>
      </w:r>
      <w:r>
        <w:t>. Немировича-Данченко. Запроектирована прокладка труб Д 300 – 500 мм по кварталам Т-3, Т-4, Х-1, Н-1. Возможна перекладка сетей Д 300 – 1000 мм в местах размещения транспортных сооружений автодорожных развязок.</w:t>
      </w:r>
    </w:p>
    <w:p w:rsidR="006F3E79" w:rsidRDefault="006F3E79" w:rsidP="00714FF3"/>
    <w:p w:rsidR="00714FF3" w:rsidRDefault="00714FF3" w:rsidP="00714FF3">
      <w:pPr>
        <w:ind w:firstLine="0"/>
        <w:jc w:val="center"/>
        <w:rPr>
          <w:b/>
        </w:rPr>
      </w:pPr>
      <w:r w:rsidRPr="00215E51">
        <w:rPr>
          <w:b/>
        </w:rPr>
        <w:t>2.5.3. Теплоснабжение</w:t>
      </w:r>
    </w:p>
    <w:p w:rsidR="00714FF3" w:rsidRPr="00215E51" w:rsidRDefault="00714FF3" w:rsidP="00714FF3">
      <w:pPr>
        <w:ind w:firstLine="0"/>
        <w:jc w:val="center"/>
        <w:rPr>
          <w:b/>
        </w:rPr>
      </w:pPr>
    </w:p>
    <w:p w:rsidR="00714FF3" w:rsidRDefault="00714FF3" w:rsidP="00714FF3">
      <w:r>
        <w:t xml:space="preserve">Предусматривается развитие централизованной системы теплоснабжения для существующих и проектируемых жилых, административных и общественных зданий. Снабжение предусматривается </w:t>
      </w:r>
      <w:r w:rsidRPr="00D23106">
        <w:t xml:space="preserve">от существующих источников тепла </w:t>
      </w:r>
      <w:r>
        <w:t xml:space="preserve">– </w:t>
      </w:r>
      <w:r w:rsidRPr="00D23106">
        <w:t>ТЭЦ-</w:t>
      </w:r>
      <w:r>
        <w:t>2</w:t>
      </w:r>
      <w:r w:rsidRPr="00D23106">
        <w:t>, ТЭЦ-</w:t>
      </w:r>
      <w:r>
        <w:t>3 и части сохраняемых индивидуальных котельных. Теплоснабжение кварталов сохраняемой застройки предусматривается от существующих ЦТП. В застроенных кварталах с планируемым размещением новых потребителей тепл</w:t>
      </w:r>
      <w:r>
        <w:t>о</w:t>
      </w:r>
      <w:r>
        <w:t>снабжение предусматривается от существующих ЦТП, подлежащих реконстру</w:t>
      </w:r>
      <w:r>
        <w:t>к</w:t>
      </w:r>
      <w:r>
        <w:t xml:space="preserve">ции с установкой дополнительного оборудования. В кварталах новой застройки </w:t>
      </w:r>
      <w:r w:rsidRPr="00261B41">
        <w:t>предусматривается строительство новых ЦТП. Для этого от магистральных те</w:t>
      </w:r>
      <w:r w:rsidRPr="00261B41">
        <w:t>п</w:t>
      </w:r>
      <w:r w:rsidRPr="00261B41">
        <w:t xml:space="preserve">ловых сетей выполняются ответвления </w:t>
      </w:r>
      <w:r>
        <w:t>Д </w:t>
      </w:r>
      <w:r w:rsidRPr="00261B41">
        <w:t>2</w:t>
      </w:r>
      <w:r>
        <w:t> х </w:t>
      </w:r>
      <w:r w:rsidRPr="00261B41">
        <w:t>150</w:t>
      </w:r>
      <w:r>
        <w:t> </w:t>
      </w:r>
      <w:r w:rsidRPr="00261B41">
        <w:t>(2</w:t>
      </w:r>
      <w:r>
        <w:rPr>
          <w:lang w:val="en-US"/>
        </w:rPr>
        <w:t> </w:t>
      </w:r>
      <w:r>
        <w:t>х</w:t>
      </w:r>
      <w:r>
        <w:rPr>
          <w:lang w:val="en-US"/>
        </w:rPr>
        <w:t> </w:t>
      </w:r>
      <w:r w:rsidRPr="00261B41">
        <w:t>250)</w:t>
      </w:r>
      <w:r>
        <w:rPr>
          <w:lang w:val="en-US"/>
        </w:rPr>
        <w:t> </w:t>
      </w:r>
      <w:r w:rsidRPr="00261B41">
        <w:t>мм подключения пр</w:t>
      </w:r>
      <w:r w:rsidRPr="00261B41">
        <w:t>о</w:t>
      </w:r>
      <w:r w:rsidRPr="00261B41">
        <w:t>ектируемых ЦТП.</w:t>
      </w:r>
    </w:p>
    <w:p w:rsidR="00714FF3" w:rsidRDefault="00714FF3" w:rsidP="00714FF3">
      <w:r>
        <w:t xml:space="preserve">Предусмотрена </w:t>
      </w:r>
      <w:r w:rsidRPr="00544AF5">
        <w:t>реконструкция участк</w:t>
      </w:r>
      <w:r>
        <w:t>ов</w:t>
      </w:r>
      <w:r w:rsidRPr="00544AF5">
        <w:t xml:space="preserve"> теплотрасс</w:t>
      </w:r>
      <w:r>
        <w:t xml:space="preserve"> по </w:t>
      </w:r>
      <w:r w:rsidRPr="004F245C">
        <w:t>ул</w:t>
      </w:r>
      <w:r>
        <w:t>. Новогодней с увеличением до Д </w:t>
      </w:r>
      <w:r w:rsidRPr="00261B41">
        <w:t>2</w:t>
      </w:r>
      <w:r>
        <w:t> х 4</w:t>
      </w:r>
      <w:r w:rsidRPr="00544AF5">
        <w:t>00</w:t>
      </w:r>
      <w:r>
        <w:t xml:space="preserve"> мм, по </w:t>
      </w:r>
      <w:r w:rsidRPr="004F245C">
        <w:t>ул</w:t>
      </w:r>
      <w:r>
        <w:t xml:space="preserve">. Степной и </w:t>
      </w:r>
      <w:r w:rsidRPr="004F245C">
        <w:t>ул</w:t>
      </w:r>
      <w:r>
        <w:t>. Серафимовича – до Д </w:t>
      </w:r>
      <w:r w:rsidRPr="00261B41">
        <w:t>2</w:t>
      </w:r>
      <w:r>
        <w:t> х 7</w:t>
      </w:r>
      <w:r w:rsidRPr="00544AF5">
        <w:t>00</w:t>
      </w:r>
      <w:r>
        <w:t xml:space="preserve"> мм, </w:t>
      </w:r>
      <w:r w:rsidRPr="00544AF5">
        <w:t xml:space="preserve">по </w:t>
      </w:r>
      <w:r w:rsidRPr="004F245C">
        <w:t>ул</w:t>
      </w:r>
      <w:r>
        <w:t>. </w:t>
      </w:r>
      <w:r w:rsidRPr="00544AF5">
        <w:t>Планировочн</w:t>
      </w:r>
      <w:r>
        <w:t xml:space="preserve">ой, </w:t>
      </w:r>
      <w:r w:rsidRPr="004F245C">
        <w:t>ул</w:t>
      </w:r>
      <w:r>
        <w:t>. </w:t>
      </w:r>
      <w:r w:rsidRPr="00544AF5">
        <w:t xml:space="preserve">Котовского, </w:t>
      </w:r>
      <w:r w:rsidRPr="004F245C">
        <w:t>ул</w:t>
      </w:r>
      <w:r>
        <w:t>. </w:t>
      </w:r>
      <w:r w:rsidRPr="00544AF5">
        <w:t>Космическ</w:t>
      </w:r>
      <w:r>
        <w:t>ой – до Д </w:t>
      </w:r>
      <w:r w:rsidRPr="00261B41">
        <w:t>2</w:t>
      </w:r>
      <w:r>
        <w:t> х </w:t>
      </w:r>
      <w:r w:rsidRPr="00544AF5">
        <w:t>800</w:t>
      </w:r>
      <w:r>
        <w:t> </w:t>
      </w:r>
      <w:r w:rsidRPr="00544AF5">
        <w:t>мм</w:t>
      </w:r>
      <w:r>
        <w:t>, по</w:t>
      </w:r>
      <w:r w:rsidRPr="00544AF5">
        <w:t xml:space="preserve"> </w:t>
      </w:r>
      <w:r w:rsidRPr="004F245C">
        <w:t>ул</w:t>
      </w:r>
      <w:r>
        <w:t>. </w:t>
      </w:r>
      <w:r w:rsidRPr="00544AF5">
        <w:t>Ватутина</w:t>
      </w:r>
      <w:r>
        <w:t xml:space="preserve"> – до Д </w:t>
      </w:r>
      <w:r w:rsidRPr="00261B41">
        <w:t>2</w:t>
      </w:r>
      <w:r>
        <w:t> х 10</w:t>
      </w:r>
      <w:r w:rsidRPr="00544AF5">
        <w:t>00</w:t>
      </w:r>
      <w:r>
        <w:t> </w:t>
      </w:r>
      <w:r w:rsidRPr="00544AF5">
        <w:t>мм</w:t>
      </w:r>
      <w:r>
        <w:t>. Новое строительство теплотрасс Д </w:t>
      </w:r>
      <w:r w:rsidRPr="00261B41">
        <w:t>2</w:t>
      </w:r>
      <w:r>
        <w:t> х 4</w:t>
      </w:r>
      <w:r w:rsidRPr="00544AF5">
        <w:t>00</w:t>
      </w:r>
      <w:r>
        <w:t> </w:t>
      </w:r>
      <w:r w:rsidRPr="00544AF5">
        <w:t>мм</w:t>
      </w:r>
      <w:r>
        <w:t xml:space="preserve"> предусмотрено </w:t>
      </w:r>
      <w:r w:rsidRPr="00544AF5">
        <w:t xml:space="preserve">по </w:t>
      </w:r>
      <w:r w:rsidRPr="004F245C">
        <w:t>ул</w:t>
      </w:r>
      <w:r>
        <w:t>. </w:t>
      </w:r>
      <w:r w:rsidRPr="00544AF5">
        <w:t>Пархоменко</w:t>
      </w:r>
      <w:r>
        <w:t xml:space="preserve">, </w:t>
      </w:r>
      <w:r w:rsidRPr="004F245C">
        <w:t>ул</w:t>
      </w:r>
      <w:r>
        <w:t>. </w:t>
      </w:r>
      <w:r w:rsidRPr="00544AF5">
        <w:t>Плахотного</w:t>
      </w:r>
      <w:r>
        <w:t>,</w:t>
      </w:r>
      <w:r w:rsidRPr="00544AF5">
        <w:t xml:space="preserve"> </w:t>
      </w:r>
      <w:r w:rsidRPr="004F245C">
        <w:t>ул</w:t>
      </w:r>
      <w:r>
        <w:t>. </w:t>
      </w:r>
      <w:r w:rsidRPr="00544AF5">
        <w:t>Степн</w:t>
      </w:r>
      <w:r>
        <w:t>ой.</w:t>
      </w:r>
      <w:r w:rsidRPr="00544AF5">
        <w:t xml:space="preserve"> </w:t>
      </w:r>
      <w:r>
        <w:t>Р</w:t>
      </w:r>
      <w:r w:rsidRPr="00544AF5">
        <w:t>е</w:t>
      </w:r>
      <w:r w:rsidRPr="00544AF5">
        <w:t xml:space="preserve">конструкция с переходом в проходном канале через проезжую часть </w:t>
      </w:r>
      <w:r w:rsidRPr="004F245C">
        <w:t>ул</w:t>
      </w:r>
      <w:r>
        <w:t>. </w:t>
      </w:r>
      <w:r w:rsidRPr="00544AF5">
        <w:t xml:space="preserve">Сибиряков-Гвардейцев и </w:t>
      </w:r>
      <w:r w:rsidRPr="004F245C">
        <w:t>ул</w:t>
      </w:r>
      <w:r>
        <w:t>. </w:t>
      </w:r>
      <w:r w:rsidRPr="00544AF5">
        <w:t xml:space="preserve">Покрышкина </w:t>
      </w:r>
      <w:r>
        <w:t xml:space="preserve">предусмотрена для </w:t>
      </w:r>
      <w:r w:rsidRPr="00544AF5">
        <w:t xml:space="preserve">теплотрассы </w:t>
      </w:r>
      <w:r>
        <w:t>Д </w:t>
      </w:r>
      <w:r w:rsidRPr="00261B41">
        <w:t>2</w:t>
      </w:r>
      <w:r>
        <w:t> х 4</w:t>
      </w:r>
      <w:r w:rsidRPr="00544AF5">
        <w:t>00</w:t>
      </w:r>
      <w:r>
        <w:t> </w:t>
      </w:r>
      <w:r w:rsidRPr="00544AF5">
        <w:t>мм</w:t>
      </w:r>
      <w:r>
        <w:t xml:space="preserve">. Выносы </w:t>
      </w:r>
      <w:r w:rsidRPr="00544AF5">
        <w:t xml:space="preserve">в проходной канал </w:t>
      </w:r>
      <w:r>
        <w:t xml:space="preserve">предусмотрены для участков </w:t>
      </w:r>
      <w:r w:rsidRPr="00544AF5">
        <w:t xml:space="preserve">теплотрасс </w:t>
      </w:r>
      <w:r>
        <w:t>Д </w:t>
      </w:r>
      <w:r w:rsidRPr="00261B41">
        <w:t>2</w:t>
      </w:r>
      <w:r>
        <w:t> х 4</w:t>
      </w:r>
      <w:r w:rsidRPr="00544AF5">
        <w:t>00</w:t>
      </w:r>
      <w:r>
        <w:t> мм, Д </w:t>
      </w:r>
      <w:r w:rsidRPr="00261B41">
        <w:t>2</w:t>
      </w:r>
      <w:r>
        <w:t> х 70</w:t>
      </w:r>
      <w:r w:rsidRPr="00544AF5">
        <w:t>0</w:t>
      </w:r>
      <w:r>
        <w:t> мм, Д </w:t>
      </w:r>
      <w:r w:rsidRPr="00261B41">
        <w:t>2</w:t>
      </w:r>
      <w:r>
        <w:t> х 10</w:t>
      </w:r>
      <w:r w:rsidRPr="00544AF5">
        <w:t>00</w:t>
      </w:r>
      <w:r>
        <w:t> </w:t>
      </w:r>
      <w:r w:rsidRPr="00544AF5">
        <w:t>мм</w:t>
      </w:r>
      <w:r>
        <w:t xml:space="preserve"> </w:t>
      </w:r>
      <w:r w:rsidRPr="00544AF5">
        <w:t xml:space="preserve">вдоль </w:t>
      </w:r>
      <w:r w:rsidRPr="004F245C">
        <w:t>ул</w:t>
      </w:r>
      <w:r>
        <w:t>. Ватутина, участка Д </w:t>
      </w:r>
      <w:r w:rsidRPr="00261B41">
        <w:t>2</w:t>
      </w:r>
      <w:r>
        <w:t> х 5</w:t>
      </w:r>
      <w:r w:rsidRPr="00544AF5">
        <w:t>00</w:t>
      </w:r>
      <w:r>
        <w:t xml:space="preserve"> мм по </w:t>
      </w:r>
      <w:r w:rsidRPr="004F245C">
        <w:t>ул</w:t>
      </w:r>
      <w:r>
        <w:t xml:space="preserve">. Блюхера. Выносы также предусмотрены для </w:t>
      </w:r>
      <w:r w:rsidRPr="00544AF5">
        <w:t xml:space="preserve">теплотрасс </w:t>
      </w:r>
      <w:r>
        <w:t>Д </w:t>
      </w:r>
      <w:r w:rsidRPr="00261B41">
        <w:t>2</w:t>
      </w:r>
      <w:r>
        <w:t>х 4</w:t>
      </w:r>
      <w:r w:rsidRPr="00544AF5">
        <w:t>00</w:t>
      </w:r>
      <w:r>
        <w:t> мм</w:t>
      </w:r>
      <w:r w:rsidRPr="00544AF5">
        <w:t xml:space="preserve"> по </w:t>
      </w:r>
      <w:r w:rsidRPr="004F245C">
        <w:t>ул</w:t>
      </w:r>
      <w:r>
        <w:t>. </w:t>
      </w:r>
      <w:r w:rsidRPr="00544AF5">
        <w:t>Новогодн</w:t>
      </w:r>
      <w:r>
        <w:t>ей</w:t>
      </w:r>
      <w:r w:rsidRPr="0093273E">
        <w:t xml:space="preserve"> </w:t>
      </w:r>
      <w:r>
        <w:t xml:space="preserve">и </w:t>
      </w:r>
      <w:r w:rsidRPr="004F245C">
        <w:t>ул</w:t>
      </w:r>
      <w:r>
        <w:t>. </w:t>
      </w:r>
      <w:r w:rsidRPr="00544AF5">
        <w:t>Станиславского</w:t>
      </w:r>
      <w:r>
        <w:t>, Д </w:t>
      </w:r>
      <w:r w:rsidRPr="00261B41">
        <w:t>2</w:t>
      </w:r>
      <w:r>
        <w:t> х 5</w:t>
      </w:r>
      <w:r w:rsidRPr="00544AF5">
        <w:t>00</w:t>
      </w:r>
      <w:r>
        <w:t> мм</w:t>
      </w:r>
      <w:r w:rsidRPr="00544AF5">
        <w:t xml:space="preserve"> </w:t>
      </w:r>
      <w:r>
        <w:t>п</w:t>
      </w:r>
      <w:r w:rsidRPr="00544AF5">
        <w:t xml:space="preserve">о </w:t>
      </w:r>
      <w:r w:rsidRPr="004F245C">
        <w:t>ул</w:t>
      </w:r>
      <w:r>
        <w:t>. </w:t>
      </w:r>
      <w:r w:rsidRPr="00544AF5">
        <w:t>Горск</w:t>
      </w:r>
      <w:r>
        <w:t xml:space="preserve">ой и </w:t>
      </w:r>
      <w:r w:rsidRPr="004F245C">
        <w:t>ул</w:t>
      </w:r>
      <w:r>
        <w:t>. </w:t>
      </w:r>
      <w:r w:rsidRPr="00544AF5">
        <w:t>Немировича-Данченко</w:t>
      </w:r>
      <w:r>
        <w:t>, Д </w:t>
      </w:r>
      <w:r w:rsidRPr="00261B41">
        <w:t>2</w:t>
      </w:r>
      <w:r>
        <w:t> х 7</w:t>
      </w:r>
      <w:r w:rsidRPr="00544AF5">
        <w:t>00</w:t>
      </w:r>
      <w:r>
        <w:t xml:space="preserve"> мм </w:t>
      </w:r>
      <w:r w:rsidRPr="00544AF5">
        <w:t xml:space="preserve">по </w:t>
      </w:r>
      <w:r w:rsidRPr="004F245C">
        <w:t>ул</w:t>
      </w:r>
      <w:r>
        <w:t>. </w:t>
      </w:r>
      <w:r w:rsidRPr="00544AF5">
        <w:t>Блюхера</w:t>
      </w:r>
      <w:r>
        <w:t>, Д </w:t>
      </w:r>
      <w:r w:rsidRPr="00261B41">
        <w:t>2</w:t>
      </w:r>
      <w:r>
        <w:t xml:space="preserve"> х 800 мм </w:t>
      </w:r>
      <w:r w:rsidRPr="00544AF5">
        <w:t xml:space="preserve">по </w:t>
      </w:r>
      <w:r w:rsidRPr="004F245C">
        <w:t>ул</w:t>
      </w:r>
      <w:r>
        <w:t>. </w:t>
      </w:r>
      <w:r w:rsidRPr="00544AF5">
        <w:t>Тульск</w:t>
      </w:r>
      <w:r>
        <w:t>ой.</w:t>
      </w:r>
    </w:p>
    <w:p w:rsidR="00714FF3" w:rsidRDefault="00714FF3" w:rsidP="00714FF3">
      <w:r>
        <w:t xml:space="preserve">Сохраняемый частный жилой сектор в кварталах Т-3, Т-4 обеспечивается теплом от индивидуальных котельных на природном газе. </w:t>
      </w:r>
      <w:r w:rsidRPr="00045662">
        <w:t>Подключение зданий высотой более 12 этажей к тепловым сетям выполняется по независимой схеме. Размещение новых ЦТП</w:t>
      </w:r>
      <w:r>
        <w:t xml:space="preserve"> </w:t>
      </w:r>
      <w:r w:rsidRPr="00045662">
        <w:t>необходимо уточнить на этапе архитектурно-строительного проектирования.</w:t>
      </w:r>
    </w:p>
    <w:p w:rsidR="00714FF3" w:rsidRDefault="00714FF3" w:rsidP="00714FF3"/>
    <w:p w:rsidR="00714FF3" w:rsidRDefault="00714FF3" w:rsidP="00714FF3">
      <w:pPr>
        <w:ind w:firstLine="0"/>
        <w:jc w:val="center"/>
        <w:rPr>
          <w:b/>
        </w:rPr>
      </w:pPr>
      <w:r w:rsidRPr="00215E51">
        <w:rPr>
          <w:b/>
        </w:rPr>
        <w:t>2.5.4. Газоснабжение</w:t>
      </w:r>
    </w:p>
    <w:p w:rsidR="00714FF3" w:rsidRPr="00215E51" w:rsidRDefault="00714FF3" w:rsidP="00714FF3">
      <w:pPr>
        <w:jc w:val="center"/>
        <w:rPr>
          <w:b/>
        </w:rPr>
      </w:pPr>
    </w:p>
    <w:p w:rsidR="00714FF3" w:rsidRDefault="00714FF3" w:rsidP="00714FF3">
      <w:bookmarkStart w:id="1" w:name="sub_3065"/>
      <w:r>
        <w:t>П</w:t>
      </w:r>
      <w:r w:rsidRPr="000D6820">
        <w:t>роект</w:t>
      </w:r>
      <w:r>
        <w:t>ные решения основаны на положениях</w:t>
      </w:r>
      <w:r w:rsidRPr="000D6820">
        <w:t xml:space="preserve"> Схем</w:t>
      </w:r>
      <w:r>
        <w:t>ы</w:t>
      </w:r>
      <w:r w:rsidRPr="000D6820">
        <w:t xml:space="preserve"> газоснабжения</w:t>
      </w:r>
      <w:r>
        <w:t xml:space="preserve"> города Новосибирска</w:t>
      </w:r>
      <w:r w:rsidRPr="000D6820">
        <w:t>.</w:t>
      </w:r>
      <w:r>
        <w:t xml:space="preserve"> </w:t>
      </w:r>
      <w:r w:rsidRPr="000D6820">
        <w:t>Природный газ планируется использовать на нужды</w:t>
      </w:r>
      <w:r>
        <w:t xml:space="preserve"> </w:t>
      </w:r>
      <w:bookmarkStart w:id="2" w:name="sub_3066"/>
      <w:bookmarkEnd w:id="1"/>
      <w:r w:rsidRPr="00A029F6">
        <w:t>отоплени</w:t>
      </w:r>
      <w:r>
        <w:t>я</w:t>
      </w:r>
      <w:r w:rsidRPr="00A029F6">
        <w:t xml:space="preserve"> коммунально-бытовых и </w:t>
      </w:r>
      <w:r>
        <w:t>мелко</w:t>
      </w:r>
      <w:r w:rsidRPr="00A029F6">
        <w:t>промышленных потребителей</w:t>
      </w:r>
      <w:r>
        <w:t xml:space="preserve">, </w:t>
      </w:r>
      <w:r w:rsidRPr="00A029F6">
        <w:t>приготовление п</w:t>
      </w:r>
      <w:r w:rsidRPr="00A029F6">
        <w:t>и</w:t>
      </w:r>
      <w:r w:rsidRPr="00A029F6">
        <w:t>щи в жилых домах не выше 10 эт</w:t>
      </w:r>
      <w:r>
        <w:t>ажей</w:t>
      </w:r>
      <w:r w:rsidRPr="00A029F6">
        <w:t>.</w:t>
      </w:r>
      <w:r>
        <w:t xml:space="preserve"> </w:t>
      </w:r>
      <w:r w:rsidRPr="00A029F6">
        <w:t>Система газоснабжения принята смеша</w:t>
      </w:r>
      <w:r w:rsidRPr="00A029F6">
        <w:t>н</w:t>
      </w:r>
      <w:r w:rsidRPr="00A029F6">
        <w:t>ная, состоящая из кольцевых и тупиковых газопроводов. Проектируемые газопр</w:t>
      </w:r>
      <w:r w:rsidRPr="00A029F6">
        <w:t>о</w:t>
      </w:r>
      <w:r w:rsidRPr="00A029F6">
        <w:t xml:space="preserve">воды высокого давления подключаются к существующей газораспределительной </w:t>
      </w:r>
      <w:r w:rsidRPr="00A029F6">
        <w:lastRenderedPageBreak/>
        <w:t>сети города.</w:t>
      </w:r>
      <w:r>
        <w:t xml:space="preserve"> На расчетный срок</w:t>
      </w:r>
      <w:r w:rsidRPr="00A029F6">
        <w:t xml:space="preserve"> в кварталах Б-1, Б-2, И-3, Н-1, Н-2, Н-3, П, Ф-2 предусматривается перевод существующих многоквартирных жилых домов со </w:t>
      </w:r>
      <w:r>
        <w:t>снабжения СУГ</w:t>
      </w:r>
      <w:r w:rsidRPr="00A029F6">
        <w:t xml:space="preserve"> на природный газ. </w:t>
      </w:r>
      <w:r>
        <w:t>На месте</w:t>
      </w:r>
      <w:r w:rsidRPr="00A029F6">
        <w:t xml:space="preserve"> резервуаров СУГ размещаются ГРП и выполняется прокладка газопроводов для подключения к городским сетям.</w:t>
      </w:r>
      <w:r>
        <w:t xml:space="preserve"> Также п</w:t>
      </w:r>
      <w:r w:rsidRPr="00B3441A">
        <w:t>редусматривается:</w:t>
      </w:r>
      <w:r>
        <w:t xml:space="preserve"> </w:t>
      </w:r>
    </w:p>
    <w:p w:rsidR="00714FF3" w:rsidRDefault="00714FF3" w:rsidP="00714FF3">
      <w:r>
        <w:t>размещение</w:t>
      </w:r>
      <w:r w:rsidRPr="00B3441A">
        <w:t xml:space="preserve"> новых ГРП н-1</w:t>
      </w:r>
      <w:r>
        <w:t xml:space="preserve"> - </w:t>
      </w:r>
      <w:r w:rsidRPr="00B3441A">
        <w:t>н-9 в кварталах жилой застройки</w:t>
      </w:r>
      <w:r>
        <w:t xml:space="preserve">; </w:t>
      </w:r>
    </w:p>
    <w:p w:rsidR="00714FF3" w:rsidRDefault="00714FF3" w:rsidP="00714FF3">
      <w:r w:rsidRPr="00B3441A">
        <w:t xml:space="preserve">прокладка газопроводов высокого давления по </w:t>
      </w:r>
      <w:r w:rsidRPr="004F245C">
        <w:t>ул</w:t>
      </w:r>
      <w:r>
        <w:t>. </w:t>
      </w:r>
      <w:r w:rsidRPr="00B3441A">
        <w:t xml:space="preserve">Плахотного, </w:t>
      </w:r>
      <w:r w:rsidRPr="004F245C">
        <w:t>ул</w:t>
      </w:r>
      <w:r>
        <w:t>. </w:t>
      </w:r>
      <w:r w:rsidRPr="00B3441A">
        <w:t>Новогодн</w:t>
      </w:r>
      <w:r>
        <w:t>ей</w:t>
      </w:r>
      <w:r w:rsidRPr="00B3441A">
        <w:t xml:space="preserve">, </w:t>
      </w:r>
      <w:r w:rsidRPr="004F245C">
        <w:t>ул</w:t>
      </w:r>
      <w:r>
        <w:t>. </w:t>
      </w:r>
      <w:r w:rsidRPr="00B3441A">
        <w:t>Космическ</w:t>
      </w:r>
      <w:r>
        <w:t>ой</w:t>
      </w:r>
      <w:r w:rsidRPr="00B3441A">
        <w:t>;</w:t>
      </w:r>
    </w:p>
    <w:p w:rsidR="00714FF3" w:rsidRDefault="00714FF3" w:rsidP="00714FF3">
      <w:r w:rsidRPr="00B3441A">
        <w:t>строительство подземн</w:t>
      </w:r>
      <w:r>
        <w:t xml:space="preserve">ых </w:t>
      </w:r>
      <w:r w:rsidRPr="00B3441A">
        <w:t>газопровод</w:t>
      </w:r>
      <w:r>
        <w:t>ов</w:t>
      </w:r>
      <w:r w:rsidRPr="00B3441A">
        <w:t xml:space="preserve"> высокого давления</w:t>
      </w:r>
      <w:r>
        <w:t xml:space="preserve"> соответству</w:t>
      </w:r>
      <w:r>
        <w:t>ю</w:t>
      </w:r>
      <w:r>
        <w:t>щей протяженности</w:t>
      </w:r>
      <w:r w:rsidRPr="00B3441A">
        <w:t xml:space="preserve"> </w:t>
      </w:r>
      <w:r>
        <w:t>Д </w:t>
      </w:r>
      <w:r w:rsidRPr="00B3441A">
        <w:t>150</w:t>
      </w:r>
      <w:r>
        <w:rPr>
          <w:lang w:val="en-US"/>
        </w:rPr>
        <w:t> </w:t>
      </w:r>
      <w:r w:rsidRPr="00B3441A">
        <w:t xml:space="preserve">мм </w:t>
      </w:r>
      <w:r>
        <w:t>–</w:t>
      </w:r>
      <w:r w:rsidRPr="00B3441A">
        <w:t xml:space="preserve"> 750</w:t>
      </w:r>
      <w:r>
        <w:rPr>
          <w:lang w:val="en-US"/>
        </w:rPr>
        <w:t> </w:t>
      </w:r>
      <w:r w:rsidRPr="00B3441A">
        <w:t xml:space="preserve">м, </w:t>
      </w:r>
      <w:r>
        <w:t>Д </w:t>
      </w:r>
      <w:r w:rsidRPr="00B3441A">
        <w:t>100</w:t>
      </w:r>
      <w:r>
        <w:t> </w:t>
      </w:r>
      <w:r w:rsidRPr="00B3441A">
        <w:t>мм</w:t>
      </w:r>
      <w:r>
        <w:t> – </w:t>
      </w:r>
      <w:r w:rsidRPr="00B3441A">
        <w:t>500</w:t>
      </w:r>
      <w:r>
        <w:t> </w:t>
      </w:r>
      <w:r w:rsidRPr="00B3441A">
        <w:t xml:space="preserve">м, </w:t>
      </w:r>
      <w:r>
        <w:t>Д </w:t>
      </w:r>
      <w:r w:rsidRPr="00B3441A">
        <w:t>80</w:t>
      </w:r>
      <w:r>
        <w:t> </w:t>
      </w:r>
      <w:r w:rsidRPr="00B3441A">
        <w:t xml:space="preserve">мм </w:t>
      </w:r>
      <w:r>
        <w:t xml:space="preserve">– </w:t>
      </w:r>
      <w:r w:rsidRPr="00B3441A">
        <w:t>1200</w:t>
      </w:r>
      <w:r>
        <w:t> </w:t>
      </w:r>
      <w:r w:rsidRPr="00B3441A">
        <w:t xml:space="preserve">м, </w:t>
      </w:r>
      <w:r>
        <w:t>Д </w:t>
      </w:r>
      <w:r w:rsidRPr="00B3441A">
        <w:t>50</w:t>
      </w:r>
      <w:r>
        <w:t> </w:t>
      </w:r>
      <w:r w:rsidRPr="00B3441A">
        <w:t xml:space="preserve">мм </w:t>
      </w:r>
      <w:r>
        <w:t>–</w:t>
      </w:r>
      <w:r w:rsidRPr="00B3441A">
        <w:t xml:space="preserve"> 800</w:t>
      </w:r>
      <w:r>
        <w:t> </w:t>
      </w:r>
      <w:r w:rsidRPr="00B3441A">
        <w:t>м</w:t>
      </w:r>
      <w:r>
        <w:t xml:space="preserve">; </w:t>
      </w:r>
    </w:p>
    <w:p w:rsidR="00714FF3" w:rsidRPr="000D6820" w:rsidRDefault="00714FF3" w:rsidP="00714FF3">
      <w:r w:rsidRPr="00B3441A">
        <w:t xml:space="preserve">строительство подземного и надземного газопроводов низкого давления </w:t>
      </w:r>
      <w:r>
        <w:t>Д</w:t>
      </w:r>
      <w:r>
        <w:rPr>
          <w:lang w:val="en-US"/>
        </w:rPr>
        <w:t> </w:t>
      </w:r>
      <w:r w:rsidRPr="004961D4">
        <w:t>&lt;</w:t>
      </w:r>
      <w:r>
        <w:rPr>
          <w:lang w:val="en-US"/>
        </w:rPr>
        <w:t> </w:t>
      </w:r>
      <w:r w:rsidRPr="00B3441A">
        <w:t>100</w:t>
      </w:r>
      <w:r>
        <w:rPr>
          <w:lang w:val="en-US"/>
        </w:rPr>
        <w:t> </w:t>
      </w:r>
      <w:r w:rsidRPr="00B3441A">
        <w:t>мм общей протяженностью 5500</w:t>
      </w:r>
      <w:r>
        <w:rPr>
          <w:lang w:val="en-US"/>
        </w:rPr>
        <w:t> </w:t>
      </w:r>
      <w:r w:rsidRPr="00B3441A">
        <w:t>м</w:t>
      </w:r>
      <w:r w:rsidRPr="000D6820">
        <w:t>.</w:t>
      </w:r>
    </w:p>
    <w:p w:rsidR="00714FF3" w:rsidRPr="00303702" w:rsidRDefault="00714FF3" w:rsidP="00714FF3"/>
    <w:p w:rsidR="00714FF3" w:rsidRPr="00303702" w:rsidRDefault="00714FF3" w:rsidP="00714FF3">
      <w:pPr>
        <w:ind w:firstLine="0"/>
        <w:jc w:val="center"/>
        <w:rPr>
          <w:b/>
        </w:rPr>
      </w:pPr>
      <w:r w:rsidRPr="004961D4">
        <w:rPr>
          <w:b/>
        </w:rPr>
        <w:t>2.5.5. Электроснабжение</w:t>
      </w:r>
    </w:p>
    <w:p w:rsidR="00714FF3" w:rsidRPr="00303702" w:rsidRDefault="00714FF3" w:rsidP="00714FF3">
      <w:pPr>
        <w:ind w:firstLine="0"/>
        <w:jc w:val="center"/>
        <w:rPr>
          <w:b/>
        </w:rPr>
      </w:pPr>
    </w:p>
    <w:p w:rsidR="00714FF3" w:rsidRDefault="00714FF3" w:rsidP="00714FF3">
      <w:bookmarkStart w:id="3" w:name="sub_3067"/>
      <w:bookmarkEnd w:id="2"/>
      <w:r w:rsidRPr="00F715E6">
        <w:t xml:space="preserve">В связи с перегрузкой существующих </w:t>
      </w:r>
      <w:r>
        <w:t xml:space="preserve">подстанций (далее - ПС) </w:t>
      </w:r>
      <w:r w:rsidRPr="00F715E6">
        <w:t>ПС-110</w:t>
      </w:r>
      <w:r>
        <w:t xml:space="preserve"> </w:t>
      </w:r>
      <w:r w:rsidRPr="00F715E6">
        <w:t>кВ</w:t>
      </w:r>
      <w:r>
        <w:t>, расположенных</w:t>
      </w:r>
      <w:r w:rsidRPr="00F715E6">
        <w:t xml:space="preserve"> в центральной части Ленинского района</w:t>
      </w:r>
      <w:r>
        <w:t>, а также</w:t>
      </w:r>
      <w:r w:rsidRPr="00F715E6">
        <w:t xml:space="preserve"> для обеспечения </w:t>
      </w:r>
      <w:r>
        <w:t>прироста</w:t>
      </w:r>
      <w:r w:rsidRPr="00F715E6">
        <w:t xml:space="preserve"> перспективной нагрузки в размере </w:t>
      </w:r>
      <w:r>
        <w:t xml:space="preserve">23,87 </w:t>
      </w:r>
      <w:r w:rsidRPr="00F715E6">
        <w:t xml:space="preserve">МВт </w:t>
      </w:r>
      <w:r>
        <w:t xml:space="preserve">проектом </w:t>
      </w:r>
      <w:r w:rsidRPr="00F715E6">
        <w:t xml:space="preserve">предлагается реконструкция </w:t>
      </w:r>
      <w:r>
        <w:t>подстанций</w:t>
      </w:r>
      <w:r w:rsidRPr="00F715E6">
        <w:t xml:space="preserve"> </w:t>
      </w:r>
      <w:r>
        <w:t>с</w:t>
      </w:r>
      <w:r w:rsidRPr="00F715E6">
        <w:t xml:space="preserve"> </w:t>
      </w:r>
      <w:r>
        <w:t>увеличением мощности установленного оборудов</w:t>
      </w:r>
      <w:r>
        <w:t>а</w:t>
      </w:r>
      <w:r>
        <w:t>ния. П</w:t>
      </w:r>
      <w:r w:rsidRPr="00F715E6">
        <w:t>ред</w:t>
      </w:r>
      <w:r>
        <w:t>усматривается вынос</w:t>
      </w:r>
      <w:r w:rsidRPr="00F715E6">
        <w:t xml:space="preserve"> ВЛ-110</w:t>
      </w:r>
      <w:r>
        <w:t xml:space="preserve"> </w:t>
      </w:r>
      <w:r w:rsidRPr="00F715E6">
        <w:t>кВ (К-19/20)</w:t>
      </w:r>
      <w:r>
        <w:t xml:space="preserve"> в кабельные линии соотве</w:t>
      </w:r>
      <w:r>
        <w:t>т</w:t>
      </w:r>
      <w:r>
        <w:t>ствующего класса напряжения на следующих участках</w:t>
      </w:r>
      <w:r w:rsidRPr="00F715E6">
        <w:t xml:space="preserve">: по </w:t>
      </w:r>
      <w:r w:rsidRPr="004F245C">
        <w:t>ул</w:t>
      </w:r>
      <w:r>
        <w:t>. </w:t>
      </w:r>
      <w:r w:rsidRPr="00F715E6">
        <w:t xml:space="preserve">Римского-Корсакова – </w:t>
      </w:r>
      <w:r w:rsidRPr="004F245C">
        <w:t>ул</w:t>
      </w:r>
      <w:r>
        <w:t>. </w:t>
      </w:r>
      <w:r w:rsidRPr="00F715E6">
        <w:t>Ватутина</w:t>
      </w:r>
      <w:r>
        <w:t>,</w:t>
      </w:r>
      <w:r w:rsidRPr="00F715E6">
        <w:t xml:space="preserve"> по </w:t>
      </w:r>
      <w:r w:rsidRPr="004F245C">
        <w:t>ул</w:t>
      </w:r>
      <w:r>
        <w:t>. </w:t>
      </w:r>
      <w:r w:rsidRPr="00F715E6">
        <w:t>Вертковск</w:t>
      </w:r>
      <w:r>
        <w:t>ой</w:t>
      </w:r>
      <w:r w:rsidRPr="00F715E6">
        <w:t xml:space="preserve"> от </w:t>
      </w:r>
      <w:r w:rsidRPr="004F245C">
        <w:t>ул</w:t>
      </w:r>
      <w:r>
        <w:t>. </w:t>
      </w:r>
      <w:r w:rsidRPr="00F715E6">
        <w:t>Римского-Корсакова до ПС «Кировск</w:t>
      </w:r>
      <w:r>
        <w:t>ая</w:t>
      </w:r>
      <w:r w:rsidRPr="00F715E6">
        <w:t>»</w:t>
      </w:r>
      <w:r>
        <w:t>,</w:t>
      </w:r>
      <w:r w:rsidRPr="00F715E6">
        <w:t xml:space="preserve"> по </w:t>
      </w:r>
      <w:r w:rsidRPr="004F245C">
        <w:t>ул</w:t>
      </w:r>
      <w:r>
        <w:t>. </w:t>
      </w:r>
      <w:r w:rsidRPr="00F715E6">
        <w:t>Н</w:t>
      </w:r>
      <w:r>
        <w:t>емировича-</w:t>
      </w:r>
      <w:r w:rsidRPr="00F715E6">
        <w:t xml:space="preserve">Данченко от </w:t>
      </w:r>
      <w:r w:rsidRPr="004F245C">
        <w:t>ул</w:t>
      </w:r>
      <w:r>
        <w:t>. </w:t>
      </w:r>
      <w:r w:rsidRPr="00F715E6">
        <w:t xml:space="preserve">Станиславского до </w:t>
      </w:r>
      <w:r w:rsidRPr="004F245C">
        <w:t>ул</w:t>
      </w:r>
      <w:r>
        <w:t>. </w:t>
      </w:r>
      <w:r w:rsidRPr="00F715E6">
        <w:t>Римского-Корсакова</w:t>
      </w:r>
      <w:r>
        <w:t>. Новые КЛ-110 кВ размещаются в створе перечисленных улиц</w:t>
      </w:r>
      <w:r w:rsidRPr="00F715E6">
        <w:t xml:space="preserve">. </w:t>
      </w:r>
      <w:r>
        <w:t xml:space="preserve">В связи с планируемым </w:t>
      </w:r>
      <w:r w:rsidRPr="00F715E6">
        <w:t>размещени</w:t>
      </w:r>
      <w:r>
        <w:t>ем</w:t>
      </w:r>
      <w:r w:rsidRPr="00F715E6">
        <w:t xml:space="preserve"> здания театра </w:t>
      </w:r>
      <w:r>
        <w:t>на месте</w:t>
      </w:r>
      <w:r w:rsidRPr="005B426D">
        <w:t xml:space="preserve"> </w:t>
      </w:r>
      <w:r w:rsidRPr="00F715E6">
        <w:t>тяговой ПС №</w:t>
      </w:r>
      <w:r>
        <w:t> </w:t>
      </w:r>
      <w:r w:rsidRPr="00F715E6">
        <w:t xml:space="preserve">11 МУП </w:t>
      </w:r>
      <w:r>
        <w:t xml:space="preserve">г. Новосибирска </w:t>
      </w:r>
      <w:r w:rsidRPr="00F715E6">
        <w:t>«Служба энергохозяйства» (пр</w:t>
      </w:r>
      <w:r>
        <w:t>.</w:t>
      </w:r>
      <w:r w:rsidRPr="00F715E6">
        <w:t xml:space="preserve"> К</w:t>
      </w:r>
      <w:r>
        <w:t xml:space="preserve">арла </w:t>
      </w:r>
      <w:r w:rsidRPr="00F715E6">
        <w:t>Маркса, 4а)</w:t>
      </w:r>
      <w:r>
        <w:t xml:space="preserve"> проектом</w:t>
      </w:r>
      <w:r w:rsidRPr="00F715E6">
        <w:t xml:space="preserve"> </w:t>
      </w:r>
      <w:r>
        <w:t>предусмотрена необходимость</w:t>
      </w:r>
      <w:r w:rsidRPr="00F715E6">
        <w:t xml:space="preserve"> </w:t>
      </w:r>
      <w:r>
        <w:t>пере</w:t>
      </w:r>
      <w:r w:rsidRPr="00F715E6">
        <w:t>нос</w:t>
      </w:r>
      <w:r>
        <w:t>а</w:t>
      </w:r>
      <w:r w:rsidRPr="00F715E6">
        <w:t xml:space="preserve"> </w:t>
      </w:r>
      <w:r>
        <w:t xml:space="preserve">подстанции </w:t>
      </w:r>
      <w:r w:rsidRPr="00F715E6">
        <w:t>на соседний</w:t>
      </w:r>
      <w:r>
        <w:t xml:space="preserve"> св</w:t>
      </w:r>
      <w:r>
        <w:t>о</w:t>
      </w:r>
      <w:r>
        <w:t>бодный</w:t>
      </w:r>
      <w:r w:rsidRPr="00F715E6">
        <w:t xml:space="preserve"> участок.</w:t>
      </w:r>
    </w:p>
    <w:p w:rsidR="00714FF3" w:rsidRDefault="00714FF3" w:rsidP="00714FF3">
      <w:r w:rsidRPr="00F715E6">
        <w:t>Для равномерного распределения электроэнергии на проектируемой терр</w:t>
      </w:r>
      <w:r w:rsidRPr="00F715E6">
        <w:t>и</w:t>
      </w:r>
      <w:r w:rsidRPr="00F715E6">
        <w:t xml:space="preserve">тории предусматривается использование существующих </w:t>
      </w:r>
      <w:r>
        <w:t>распределительных по</w:t>
      </w:r>
      <w:r>
        <w:t>д</w:t>
      </w:r>
      <w:r>
        <w:t>станций (далее - РП)</w:t>
      </w:r>
      <w:r w:rsidRPr="00F715E6">
        <w:t xml:space="preserve"> и постройка новых РП-10</w:t>
      </w:r>
      <w:r>
        <w:t xml:space="preserve"> кВ со встроенными                         2-</w:t>
      </w:r>
      <w:r w:rsidRPr="00F715E6">
        <w:t>трансформаторными подстанциями</w:t>
      </w:r>
      <w:r>
        <w:t>, размещенными</w:t>
      </w:r>
      <w:r w:rsidRPr="00F715E6">
        <w:t xml:space="preserve"> в центре </w:t>
      </w:r>
      <w:r>
        <w:t xml:space="preserve">перспективных </w:t>
      </w:r>
      <w:r w:rsidRPr="00F715E6">
        <w:t>н</w:t>
      </w:r>
      <w:r w:rsidRPr="00F715E6">
        <w:t>а</w:t>
      </w:r>
      <w:r w:rsidRPr="00F715E6">
        <w:t>грузок в кварталах Е-3, Д-2, Ч-2, С-3. Питание новых РП-10</w:t>
      </w:r>
      <w:r>
        <w:t xml:space="preserve"> </w:t>
      </w:r>
      <w:r w:rsidRPr="00F715E6">
        <w:t>кВ предусматривае</w:t>
      </w:r>
      <w:r w:rsidRPr="00F715E6">
        <w:t>т</w:t>
      </w:r>
      <w:r w:rsidRPr="00F715E6">
        <w:t>ся по КЛ-10</w:t>
      </w:r>
      <w:r>
        <w:t xml:space="preserve"> </w:t>
      </w:r>
      <w:r w:rsidRPr="00F715E6">
        <w:t>кВ от ПС «Кировск</w:t>
      </w:r>
      <w:r>
        <w:t>ая</w:t>
      </w:r>
      <w:r w:rsidRPr="00F715E6">
        <w:t>» и ПС «Горск</w:t>
      </w:r>
      <w:r>
        <w:t>ая</w:t>
      </w:r>
      <w:r w:rsidRPr="00F715E6">
        <w:t>» по двум взаиморезервиру</w:t>
      </w:r>
      <w:r w:rsidRPr="00F715E6">
        <w:t>е</w:t>
      </w:r>
      <w:r w:rsidRPr="00F715E6">
        <w:t xml:space="preserve">мым линиям, прокладываемым в траншеях или кабельных каналах, на расстоянии </w:t>
      </w:r>
      <w:r>
        <w:t xml:space="preserve">не менее </w:t>
      </w:r>
      <w:r w:rsidRPr="00F715E6">
        <w:t>2</w:t>
      </w:r>
      <w:r>
        <w:t xml:space="preserve"> </w:t>
      </w:r>
      <w:r w:rsidRPr="00F715E6">
        <w:t>м друг от друга, кабелями из сшитого полиэтилена. При технической возможности предлагается произвести ревизию и реконструкцию существующих РП-10</w:t>
      </w:r>
      <w:r>
        <w:t xml:space="preserve"> </w:t>
      </w:r>
      <w:r w:rsidRPr="00F715E6">
        <w:t>кВ для увеличения пропускной способности, а также кабельных линий</w:t>
      </w:r>
      <w:r>
        <w:t>,</w:t>
      </w:r>
      <w:r w:rsidRPr="00F715E6">
        <w:t xml:space="preserve"> п</w:t>
      </w:r>
      <w:r w:rsidRPr="00F715E6">
        <w:t>и</w:t>
      </w:r>
      <w:r w:rsidRPr="00F715E6">
        <w:t>тающих РП-10</w:t>
      </w:r>
      <w:r>
        <w:t xml:space="preserve"> </w:t>
      </w:r>
      <w:r w:rsidRPr="00F715E6">
        <w:t>кВ</w:t>
      </w:r>
      <w:r>
        <w:t>,</w:t>
      </w:r>
      <w:r w:rsidRPr="00F715E6">
        <w:t xml:space="preserve"> </w:t>
      </w:r>
      <w:r>
        <w:t xml:space="preserve">с </w:t>
      </w:r>
      <w:r w:rsidRPr="00F715E6">
        <w:t>увеличение</w:t>
      </w:r>
      <w:r>
        <w:t>м</w:t>
      </w:r>
      <w:r w:rsidRPr="00F715E6">
        <w:t xml:space="preserve"> сечения питающего кабеля.</w:t>
      </w:r>
      <w:r>
        <w:t xml:space="preserve"> П</w:t>
      </w:r>
      <w:r w:rsidRPr="00F715E6">
        <w:t xml:space="preserve">редусматривается </w:t>
      </w:r>
      <w:r>
        <w:t>размещение</w:t>
      </w:r>
      <w:r w:rsidRPr="00F715E6">
        <w:t xml:space="preserve"> новых </w:t>
      </w:r>
      <w:r>
        <w:t xml:space="preserve">тепловых подстанций (далее – ТП) </w:t>
      </w:r>
      <w:r w:rsidRPr="00F715E6">
        <w:t>ТП 10/0,4кВт-2х1000</w:t>
      </w:r>
      <w:r>
        <w:t xml:space="preserve"> </w:t>
      </w:r>
      <w:r w:rsidRPr="00F715E6">
        <w:t>кВА</w:t>
      </w:r>
      <w:r>
        <w:t xml:space="preserve"> количеством порядка </w:t>
      </w:r>
      <w:r w:rsidRPr="00F715E6">
        <w:t>35</w:t>
      </w:r>
      <w:r>
        <w:t xml:space="preserve"> </w:t>
      </w:r>
      <w:r w:rsidRPr="00F715E6">
        <w:t xml:space="preserve">шт. </w:t>
      </w:r>
      <w:r w:rsidRPr="00632F5B">
        <w:t xml:space="preserve">Количество, тип, мощность и </w:t>
      </w:r>
      <w:r>
        <w:t xml:space="preserve">места </w:t>
      </w:r>
      <w:r w:rsidRPr="00632F5B">
        <w:t>размещение н</w:t>
      </w:r>
      <w:r w:rsidRPr="00632F5B">
        <w:t>о</w:t>
      </w:r>
      <w:r w:rsidRPr="00632F5B">
        <w:t>вых РП и ТП уточняются на этап</w:t>
      </w:r>
      <w:r>
        <w:t>ах</w:t>
      </w:r>
      <w:r w:rsidRPr="00632F5B">
        <w:t xml:space="preserve"> архитектурно-строительного проектирования</w:t>
      </w:r>
      <w:r>
        <w:t>.</w:t>
      </w:r>
    </w:p>
    <w:p w:rsidR="00714FF3" w:rsidRDefault="00714FF3" w:rsidP="00714FF3">
      <w:pPr>
        <w:ind w:firstLine="0"/>
        <w:jc w:val="center"/>
        <w:rPr>
          <w:b/>
        </w:rPr>
      </w:pPr>
    </w:p>
    <w:p w:rsidR="006F3E79" w:rsidRDefault="006F3E79" w:rsidP="00714FF3">
      <w:pPr>
        <w:ind w:firstLine="0"/>
        <w:jc w:val="center"/>
        <w:rPr>
          <w:b/>
        </w:rPr>
      </w:pPr>
    </w:p>
    <w:p w:rsidR="006F3E79" w:rsidRDefault="006F3E79" w:rsidP="00714FF3">
      <w:pPr>
        <w:ind w:firstLine="0"/>
        <w:jc w:val="center"/>
        <w:rPr>
          <w:b/>
        </w:rPr>
      </w:pPr>
    </w:p>
    <w:p w:rsidR="00714FF3" w:rsidRDefault="00714FF3" w:rsidP="00714FF3">
      <w:pPr>
        <w:ind w:firstLine="0"/>
        <w:jc w:val="center"/>
        <w:rPr>
          <w:b/>
        </w:rPr>
      </w:pPr>
      <w:r w:rsidRPr="004961D4">
        <w:rPr>
          <w:b/>
        </w:rPr>
        <w:lastRenderedPageBreak/>
        <w:t>2.5.6. Связь</w:t>
      </w:r>
    </w:p>
    <w:p w:rsidR="00714FF3" w:rsidRPr="004961D4" w:rsidRDefault="00714FF3" w:rsidP="00714FF3">
      <w:pPr>
        <w:ind w:firstLine="0"/>
        <w:jc w:val="center"/>
        <w:rPr>
          <w:b/>
        </w:rPr>
      </w:pPr>
    </w:p>
    <w:p w:rsidR="00714FF3" w:rsidRDefault="00714FF3" w:rsidP="00714FF3">
      <w:r w:rsidRPr="004961D4">
        <w:t>Существующие линейные сооружения связи (линии связи, контейнер-аппаратные с технологическим оборудованием связи)</w:t>
      </w:r>
      <w:r>
        <w:t>,</w:t>
      </w:r>
      <w:r w:rsidRPr="004961D4">
        <w:t xml:space="preserve"> попадающие в зону з</w:t>
      </w:r>
      <w:r w:rsidRPr="004961D4">
        <w:t>а</w:t>
      </w:r>
      <w:r w:rsidRPr="004961D4">
        <w:t>стройки, подлежат переносу с размещением вдоль существующих и проектиру</w:t>
      </w:r>
      <w:r w:rsidRPr="004961D4">
        <w:t>е</w:t>
      </w:r>
      <w:r w:rsidRPr="004961D4">
        <w:t>мых улиц.</w:t>
      </w:r>
    </w:p>
    <w:p w:rsidR="00714FF3" w:rsidRPr="004961D4" w:rsidRDefault="00714FF3" w:rsidP="00714FF3"/>
    <w:p w:rsidR="00714FF3" w:rsidRDefault="00714FF3" w:rsidP="00714FF3">
      <w:pPr>
        <w:ind w:firstLine="0"/>
        <w:jc w:val="center"/>
        <w:rPr>
          <w:b/>
        </w:rPr>
      </w:pPr>
      <w:r w:rsidRPr="004961D4">
        <w:rPr>
          <w:b/>
        </w:rPr>
        <w:t>2.5.7. Инженерная подготовка территории</w:t>
      </w:r>
    </w:p>
    <w:p w:rsidR="00714FF3" w:rsidRPr="004961D4" w:rsidRDefault="00714FF3" w:rsidP="00714FF3">
      <w:pPr>
        <w:ind w:firstLine="0"/>
        <w:jc w:val="center"/>
        <w:rPr>
          <w:b/>
        </w:rPr>
      </w:pPr>
    </w:p>
    <w:bookmarkEnd w:id="3"/>
    <w:p w:rsidR="00714FF3" w:rsidRDefault="00714FF3" w:rsidP="00714FF3">
      <w:r w:rsidRPr="00E23CF6">
        <w:t>Проектом предусматриваются мероприятия по организации рельефа и ра</w:t>
      </w:r>
      <w:r w:rsidRPr="00E23CF6">
        <w:t>з</w:t>
      </w:r>
      <w:r w:rsidRPr="00E23CF6">
        <w:t>витию системы ливневой канализации на всей территории планировочного ра</w:t>
      </w:r>
      <w:r w:rsidRPr="00E23CF6">
        <w:t>й</w:t>
      </w:r>
      <w:r w:rsidRPr="00E23CF6">
        <w:t xml:space="preserve">она. </w:t>
      </w:r>
      <w:r>
        <w:t>Общий характер рельефа позволяет обеспечить естественный сток поверхн</w:t>
      </w:r>
      <w:r>
        <w:t>о</w:t>
      </w:r>
      <w:r>
        <w:t>стных вод в направлении реки Оби и реки Тулы. Отвод с застроенных кварталов осуществляется на отметки УДС по открытым лоткам проезжей части либо неп</w:t>
      </w:r>
      <w:r>
        <w:t>о</w:t>
      </w:r>
      <w:r>
        <w:t xml:space="preserve">средственно в систему ливневой канализации. </w:t>
      </w:r>
      <w:r w:rsidRPr="00E23CF6">
        <w:t>Вертикальная планировка пред</w:t>
      </w:r>
      <w:r w:rsidRPr="00E23CF6">
        <w:t>у</w:t>
      </w:r>
      <w:r w:rsidRPr="00E23CF6">
        <w:t>сматривается с преимущественным сохранением отметок действующих магис</w:t>
      </w:r>
      <w:r w:rsidRPr="00E23CF6">
        <w:t>т</w:t>
      </w:r>
      <w:r w:rsidRPr="00E23CF6">
        <w:t xml:space="preserve">ральных улиц. </w:t>
      </w:r>
      <w:r>
        <w:t xml:space="preserve">Длина свободного пробега поверхностных вод по УДС ограничена 150 - 200 м. </w:t>
      </w:r>
      <w:r w:rsidRPr="00E23CF6">
        <w:t>Перед проведением планировки на участках застройки должны пр</w:t>
      </w:r>
      <w:r w:rsidRPr="00E23CF6">
        <w:t>е</w:t>
      </w:r>
      <w:r w:rsidRPr="00E23CF6">
        <w:t>дусматриваться мероприятия по снятию и сохранению существующего плодоро</w:t>
      </w:r>
      <w:r w:rsidRPr="00E23CF6">
        <w:t>д</w:t>
      </w:r>
      <w:r w:rsidRPr="00E23CF6">
        <w:t>ного слоя почвы для его последующего использования при озеленении террит</w:t>
      </w:r>
      <w:r w:rsidRPr="00E23CF6">
        <w:t>о</w:t>
      </w:r>
      <w:r w:rsidRPr="00E23CF6">
        <w:t>рии.</w:t>
      </w:r>
    </w:p>
    <w:p w:rsidR="00714FF3" w:rsidRDefault="00714FF3" w:rsidP="00714FF3">
      <w:r>
        <w:t>Предусматривается развитие закрытой системы л</w:t>
      </w:r>
      <w:r w:rsidRPr="00C704F7">
        <w:t>ивнев</w:t>
      </w:r>
      <w:r>
        <w:t>ой</w:t>
      </w:r>
      <w:r w:rsidRPr="00C704F7">
        <w:t xml:space="preserve"> канализаци</w:t>
      </w:r>
      <w:r>
        <w:t>и</w:t>
      </w:r>
      <w:r w:rsidRPr="00C704F7">
        <w:t xml:space="preserve"> </w:t>
      </w:r>
      <w:r>
        <w:t>для</w:t>
      </w:r>
      <w:r w:rsidRPr="00C704F7">
        <w:t xml:space="preserve"> отвод</w:t>
      </w:r>
      <w:r>
        <w:t>а</w:t>
      </w:r>
      <w:r w:rsidRPr="00C704F7">
        <w:t xml:space="preserve"> дождевых, талых и поливомоечных стоков с селитебных</w:t>
      </w:r>
      <w:r>
        <w:t xml:space="preserve"> и коммунальных</w:t>
      </w:r>
      <w:r w:rsidRPr="00C704F7">
        <w:t xml:space="preserve"> территорий.</w:t>
      </w:r>
      <w:r>
        <w:t xml:space="preserve"> Н</w:t>
      </w:r>
      <w:r w:rsidRPr="00C704F7">
        <w:t xml:space="preserve">а </w:t>
      </w:r>
      <w:r>
        <w:t>территории сформировано 3 площади</w:t>
      </w:r>
      <w:r w:rsidRPr="00C704F7">
        <w:t xml:space="preserve"> стока</w:t>
      </w:r>
      <w:r>
        <w:t>. Организация выпу</w:t>
      </w:r>
      <w:r>
        <w:t>с</w:t>
      </w:r>
      <w:r>
        <w:t>ков предусмотрена в открытые водоемы реки Оби и реки Тулы с использованием очистных сооружений закрытого типа общим количеством 5 шт</w:t>
      </w:r>
      <w:r w:rsidR="00145375">
        <w:t>ук</w:t>
      </w:r>
      <w:r>
        <w:t xml:space="preserve"> и общей пр</w:t>
      </w:r>
      <w:r>
        <w:t>о</w:t>
      </w:r>
      <w:r>
        <w:t>пускной способностью 21,8 куб. м/сек. Степень очистки стоков должна соответс</w:t>
      </w:r>
      <w:r>
        <w:t>т</w:t>
      </w:r>
      <w:r>
        <w:t>вовать предельно допустимой концентрации водоемов рыбохозяйственного и х</w:t>
      </w:r>
      <w:r>
        <w:t>о</w:t>
      </w:r>
      <w:r>
        <w:t>зяйственно-бытового назначения. Часть стока отводится в существующий колле</w:t>
      </w:r>
      <w:r>
        <w:t>к</w:t>
      </w:r>
      <w:r>
        <w:t xml:space="preserve">тор Д 2500 мм, расположенный по </w:t>
      </w:r>
      <w:r w:rsidRPr="004F245C">
        <w:t>ул</w:t>
      </w:r>
      <w:r>
        <w:t>. Широкой.</w:t>
      </w:r>
    </w:p>
    <w:p w:rsidR="00714FF3" w:rsidRDefault="00714FF3" w:rsidP="00714FF3">
      <w:r>
        <w:t>В связи с размещением в долине реки Тулы перспективной Тулинской м</w:t>
      </w:r>
      <w:r>
        <w:t>а</w:t>
      </w:r>
      <w:r>
        <w:t>гистрали непрерывного движения предусматривается спрямление части речного русла. Параллельно магистрали размещается открытый канал с укрепленными о</w:t>
      </w:r>
      <w:r>
        <w:t>т</w:t>
      </w:r>
      <w:r>
        <w:t>косами, водопропускными трубами (тоннелями) под транспортными сооруж</w:t>
      </w:r>
      <w:r>
        <w:t>е</w:t>
      </w:r>
      <w:r>
        <w:t>ниями перспективных автодорожных развязок, благоустроенной набережной, обустроенными местами сброса очищенных стоков ливневой канализации.</w:t>
      </w:r>
    </w:p>
    <w:p w:rsidR="00714FF3" w:rsidRPr="007F139C" w:rsidRDefault="00714FF3" w:rsidP="00714FF3"/>
    <w:p w:rsidR="00714FF3" w:rsidRDefault="00714FF3" w:rsidP="00714FF3">
      <w:pPr>
        <w:ind w:firstLine="0"/>
        <w:jc w:val="center"/>
        <w:rPr>
          <w:b/>
        </w:rPr>
      </w:pPr>
      <w:r w:rsidRPr="004961D4">
        <w:rPr>
          <w:b/>
        </w:rPr>
        <w:t>2.6.</w:t>
      </w:r>
      <w:r>
        <w:rPr>
          <w:b/>
        </w:rPr>
        <w:t> </w:t>
      </w:r>
      <w:r w:rsidRPr="004961D4">
        <w:rPr>
          <w:b/>
        </w:rPr>
        <w:t>Мероприятия по защите территории от воздействия опасных</w:t>
      </w:r>
      <w:r>
        <w:rPr>
          <w:b/>
        </w:rPr>
        <w:t xml:space="preserve"> </w:t>
      </w:r>
    </w:p>
    <w:p w:rsidR="00714FF3" w:rsidRDefault="00714FF3" w:rsidP="00714FF3">
      <w:pPr>
        <w:ind w:firstLine="0"/>
        <w:jc w:val="center"/>
        <w:rPr>
          <w:b/>
        </w:rPr>
      </w:pPr>
      <w:r w:rsidRPr="004961D4">
        <w:rPr>
          <w:b/>
        </w:rPr>
        <w:t xml:space="preserve">геологических процессов, чрезвычайных ситуаций природного </w:t>
      </w:r>
    </w:p>
    <w:p w:rsidR="00714FF3" w:rsidRDefault="00714FF3" w:rsidP="00714FF3">
      <w:pPr>
        <w:ind w:firstLine="0"/>
        <w:jc w:val="center"/>
        <w:rPr>
          <w:b/>
        </w:rPr>
      </w:pPr>
      <w:r w:rsidRPr="004961D4">
        <w:rPr>
          <w:b/>
        </w:rPr>
        <w:t>и</w:t>
      </w:r>
      <w:r>
        <w:rPr>
          <w:b/>
        </w:rPr>
        <w:t xml:space="preserve"> </w:t>
      </w:r>
      <w:r w:rsidRPr="004961D4">
        <w:rPr>
          <w:b/>
        </w:rPr>
        <w:t>техногенного характера</w:t>
      </w:r>
    </w:p>
    <w:p w:rsidR="00714FF3" w:rsidRPr="004961D4" w:rsidRDefault="00714FF3" w:rsidP="00714FF3">
      <w:pPr>
        <w:ind w:firstLine="0"/>
        <w:jc w:val="center"/>
        <w:rPr>
          <w:b/>
        </w:rPr>
      </w:pPr>
    </w:p>
    <w:p w:rsidR="00714FF3" w:rsidRPr="000F4257" w:rsidRDefault="00714FF3" w:rsidP="00714FF3">
      <w:r>
        <w:t>К</w:t>
      </w:r>
      <w:r w:rsidRPr="000F4257">
        <w:t xml:space="preserve"> возможны</w:t>
      </w:r>
      <w:r>
        <w:t>м</w:t>
      </w:r>
      <w:r w:rsidRPr="000F4257">
        <w:t xml:space="preserve"> опасны</w:t>
      </w:r>
      <w:r>
        <w:t>м</w:t>
      </w:r>
      <w:r w:rsidRPr="000F4257">
        <w:t xml:space="preserve"> геологически</w:t>
      </w:r>
      <w:r>
        <w:t>м</w:t>
      </w:r>
      <w:r w:rsidRPr="000F4257">
        <w:t xml:space="preserve"> процесс</w:t>
      </w:r>
      <w:r>
        <w:t>ам</w:t>
      </w:r>
      <w:r w:rsidRPr="000F4257">
        <w:t>, способны</w:t>
      </w:r>
      <w:r>
        <w:t>м</w:t>
      </w:r>
      <w:r w:rsidRPr="000F4257">
        <w:t xml:space="preserve"> оказать нег</w:t>
      </w:r>
      <w:r w:rsidRPr="000F4257">
        <w:t>а</w:t>
      </w:r>
      <w:r w:rsidRPr="000F4257">
        <w:t xml:space="preserve">тивное влияние на объекты капитального строительства </w:t>
      </w:r>
      <w:r>
        <w:t>территории, относятся</w:t>
      </w:r>
      <w:r w:rsidRPr="000F4257">
        <w:t>:</w:t>
      </w:r>
    </w:p>
    <w:p w:rsidR="00714FF3" w:rsidRPr="000F4257" w:rsidRDefault="00714FF3" w:rsidP="00714FF3">
      <w:r w:rsidRPr="000F4257">
        <w:t>подтопление грунтовыми и поверхностными водами на территориях, прил</w:t>
      </w:r>
      <w:r w:rsidRPr="000F4257">
        <w:t>е</w:t>
      </w:r>
      <w:r w:rsidRPr="000F4257">
        <w:t xml:space="preserve">гающих к </w:t>
      </w:r>
      <w:r>
        <w:t>пойме реки Оби и реки Тулы</w:t>
      </w:r>
      <w:r w:rsidRPr="000F4257">
        <w:t>;</w:t>
      </w:r>
    </w:p>
    <w:p w:rsidR="00714FF3" w:rsidRPr="000F4257" w:rsidRDefault="00714FF3" w:rsidP="00714FF3">
      <w:r w:rsidRPr="000F4257">
        <w:t xml:space="preserve">водная эрозия склонов </w:t>
      </w:r>
      <w:r>
        <w:t xml:space="preserve">Горского плато, </w:t>
      </w:r>
      <w:r w:rsidRPr="000F4257">
        <w:t>речных долин и водотоков;</w:t>
      </w:r>
    </w:p>
    <w:p w:rsidR="00714FF3" w:rsidRPr="000F4257" w:rsidRDefault="00714FF3" w:rsidP="00714FF3">
      <w:r w:rsidRPr="000F4257">
        <w:lastRenderedPageBreak/>
        <w:t>просадочные свойства и пучение грунтов на отдельных участках.</w:t>
      </w:r>
    </w:p>
    <w:p w:rsidR="00714FF3" w:rsidRPr="000F4257" w:rsidRDefault="00714FF3" w:rsidP="00714FF3">
      <w:r w:rsidRPr="000F4257">
        <w:t xml:space="preserve">На придолинных территориях протекающих рек подземные конструкции зданий и сооружений </w:t>
      </w:r>
      <w:r>
        <w:t>могут</w:t>
      </w:r>
      <w:r w:rsidRPr="000F4257">
        <w:t xml:space="preserve"> испытывать воздействие грунтовых вод. Для обесп</w:t>
      </w:r>
      <w:r w:rsidRPr="000F4257">
        <w:t>е</w:t>
      </w:r>
      <w:r w:rsidRPr="000F4257">
        <w:t xml:space="preserve">чения требуемой нормы осушения при размещении жилой и общественно-деловой застройки здесь может потребоваться проведение мероприятий по защите от воздействия грунтовых вод либо подъему проектных отметок рельефа. </w:t>
      </w:r>
    </w:p>
    <w:p w:rsidR="00714FF3" w:rsidRPr="000F4257" w:rsidRDefault="00714FF3" w:rsidP="00714FF3">
      <w:r w:rsidRPr="000F4257">
        <w:t xml:space="preserve">Для предотвращения водной эрозии склонов </w:t>
      </w:r>
      <w:r>
        <w:t xml:space="preserve">Горского плато </w:t>
      </w:r>
      <w:r w:rsidRPr="000F4257">
        <w:t xml:space="preserve">и возможных оползневых явлений должны предусматриваться </w:t>
      </w:r>
      <w:r>
        <w:t>основные</w:t>
      </w:r>
      <w:r w:rsidRPr="000F4257">
        <w:t xml:space="preserve"> мероприятия:</w:t>
      </w:r>
    </w:p>
    <w:p w:rsidR="00714FF3" w:rsidRPr="004961D4" w:rsidRDefault="00714FF3" w:rsidP="00714FF3">
      <w:r w:rsidRPr="004961D4">
        <w:t>регулирование стока поверхностных вод с помощью вертикальной план</w:t>
      </w:r>
      <w:r w:rsidRPr="004961D4">
        <w:t>и</w:t>
      </w:r>
      <w:r w:rsidRPr="004961D4">
        <w:t>ровки территории и устройства системы поверхностного водоотвода;</w:t>
      </w:r>
    </w:p>
    <w:p w:rsidR="00714FF3" w:rsidRPr="004961D4" w:rsidRDefault="00714FF3" w:rsidP="00714FF3">
      <w:r w:rsidRPr="004961D4">
        <w:t>предотвращение попадания поверхностного стока с водораздельных терр</w:t>
      </w:r>
      <w:r w:rsidRPr="004961D4">
        <w:t>и</w:t>
      </w:r>
      <w:r w:rsidRPr="004961D4">
        <w:t>торий на защищаемые склоны;</w:t>
      </w:r>
    </w:p>
    <w:p w:rsidR="00714FF3" w:rsidRPr="004961D4" w:rsidRDefault="00714FF3" w:rsidP="00714FF3">
      <w:r w:rsidRPr="004961D4">
        <w:t>предотвращение инфильтрации воды в грунт путем оборудования всей з</w:t>
      </w:r>
      <w:r w:rsidRPr="004961D4">
        <w:t>а</w:t>
      </w:r>
      <w:r w:rsidRPr="004961D4">
        <w:t>строенной территории системой ливневой канализации</w:t>
      </w:r>
      <w:r>
        <w:t>;</w:t>
      </w:r>
    </w:p>
    <w:p w:rsidR="00714FF3" w:rsidRPr="004961D4" w:rsidRDefault="00714FF3" w:rsidP="00714FF3">
      <w:r w:rsidRPr="004961D4">
        <w:t>агролесомелиорация склонов с высадкой крупномерных деревьев, куста</w:t>
      </w:r>
      <w:r w:rsidRPr="004961D4">
        <w:t>р</w:t>
      </w:r>
      <w:r w:rsidRPr="004961D4">
        <w:t>ника, многолетних трав;</w:t>
      </w:r>
    </w:p>
    <w:p w:rsidR="00714FF3" w:rsidRPr="004961D4" w:rsidRDefault="00714FF3" w:rsidP="00714FF3">
      <w:r w:rsidRPr="004961D4">
        <w:t>комплексное благоустройство склонов.</w:t>
      </w:r>
    </w:p>
    <w:p w:rsidR="00714FF3" w:rsidRDefault="00714FF3" w:rsidP="00714FF3">
      <w:r>
        <w:t>Комплексное благоустройство предусматривается также для прирусловой части реки Тулы с устройством спрямленного участка русла вдоль перспективной Тулинской магистрали непрерывного движения.</w:t>
      </w:r>
    </w:p>
    <w:p w:rsidR="00714FF3" w:rsidRDefault="00714FF3" w:rsidP="00714FF3">
      <w:r>
        <w:t>Застраиваемые к</w:t>
      </w:r>
      <w:r w:rsidRPr="00CC494B">
        <w:t>варталы планировочного района обеспечиваются кольц</w:t>
      </w:r>
      <w:r w:rsidRPr="00CC494B">
        <w:t>е</w:t>
      </w:r>
      <w:r w:rsidRPr="00CC494B">
        <w:t>выми участками городского водопровода, оборудованными пожарными гидра</w:t>
      </w:r>
      <w:r w:rsidRPr="00CC494B">
        <w:t>н</w:t>
      </w:r>
      <w:r w:rsidRPr="00CC494B">
        <w:t>тами. Вся территория входит в зону обслуживания существующих</w:t>
      </w:r>
      <w:r>
        <w:t xml:space="preserve"> и планируемых к размещению </w:t>
      </w:r>
      <w:r w:rsidRPr="00EC5F54">
        <w:t xml:space="preserve">служб </w:t>
      </w:r>
      <w:r w:rsidRPr="00CC494B">
        <w:t>экстренного реагирования города:</w:t>
      </w:r>
    </w:p>
    <w:p w:rsidR="00714FF3" w:rsidRDefault="00714FF3" w:rsidP="00714FF3">
      <w:r>
        <w:t>подстанции скорой медицинской помощи (</w:t>
      </w:r>
      <w:r w:rsidRPr="004F245C">
        <w:t>ул</w:t>
      </w:r>
      <w:r>
        <w:t>. Троллейная, 29);</w:t>
      </w:r>
    </w:p>
    <w:p w:rsidR="00714FF3" w:rsidRDefault="00714FF3" w:rsidP="00714FF3">
      <w:r w:rsidRPr="00CC494B">
        <w:t>пожарн</w:t>
      </w:r>
      <w:r>
        <w:t>ых частей, расположенных на смежных территориях, – № 6 (</w:t>
      </w:r>
      <w:r w:rsidRPr="004F245C">
        <w:t>ул</w:t>
      </w:r>
      <w:r>
        <w:t>. Широкая, 36) и № 9 (</w:t>
      </w:r>
      <w:r w:rsidRPr="004F245C">
        <w:t>ул</w:t>
      </w:r>
      <w:r>
        <w:t>. Сибиряков-Гвардейцев, 52);</w:t>
      </w:r>
    </w:p>
    <w:p w:rsidR="00714FF3" w:rsidRDefault="00714FF3" w:rsidP="00714FF3">
      <w:r>
        <w:t>планируемой к размещению в квартале Е-2 новой пожарной части, которая должна обеспечить полное покрытие рассматриваемой территории.</w:t>
      </w:r>
    </w:p>
    <w:p w:rsidR="00714FF3" w:rsidRDefault="00714FF3" w:rsidP="00714FF3">
      <w:r>
        <w:t>На территории отсутствуют потенциально</w:t>
      </w:r>
      <w:r w:rsidR="00145375">
        <w:t xml:space="preserve"> </w:t>
      </w:r>
      <w:r>
        <w:t>опасные объекты. Часть террит</w:t>
      </w:r>
      <w:r>
        <w:t>о</w:t>
      </w:r>
      <w:r>
        <w:t xml:space="preserve">рии района </w:t>
      </w:r>
      <w:r w:rsidRPr="004961D4">
        <w:t>II</w:t>
      </w:r>
      <w:r>
        <w:t xml:space="preserve"> «Горский» попадает в зону возможного поражения ТЭЦ-2 ОАО «Новосибирскэнерго» – пожаро-взрывоопасного объекта. Жилая застройка района расположена с разрывом не менее 500 м от объекта, с наветренной стор</w:t>
      </w:r>
      <w:r>
        <w:t>о</w:t>
      </w:r>
      <w:r>
        <w:t xml:space="preserve">ны, на более высоких отметках рельефа. На объекте должны быть </w:t>
      </w:r>
      <w:r w:rsidRPr="009672ED">
        <w:t>разработа</w:t>
      </w:r>
      <w:r>
        <w:t>ны</w:t>
      </w:r>
      <w:r w:rsidRPr="009672ED">
        <w:t xml:space="preserve"> варианты возможных производственных аварий</w:t>
      </w:r>
      <w:r>
        <w:t xml:space="preserve">, </w:t>
      </w:r>
      <w:r w:rsidRPr="009672ED">
        <w:t>установ</w:t>
      </w:r>
      <w:r>
        <w:t>лены</w:t>
      </w:r>
      <w:r w:rsidRPr="009672ED">
        <w:t xml:space="preserve"> масштабы </w:t>
      </w:r>
      <w:r>
        <w:t>возмо</w:t>
      </w:r>
      <w:r>
        <w:t>ж</w:t>
      </w:r>
      <w:r>
        <w:t xml:space="preserve">ных </w:t>
      </w:r>
      <w:r w:rsidRPr="009672ED">
        <w:t xml:space="preserve">последствий, планы их ликвидации, </w:t>
      </w:r>
      <w:r w:rsidRPr="0050235D">
        <w:t>локализации поражения, эвакуации нас</w:t>
      </w:r>
      <w:r w:rsidRPr="0050235D">
        <w:t>е</w:t>
      </w:r>
      <w:r w:rsidRPr="0050235D">
        <w:t xml:space="preserve">ления. </w:t>
      </w:r>
    </w:p>
    <w:p w:rsidR="00714FF3" w:rsidRPr="007D7988" w:rsidRDefault="00714FF3" w:rsidP="00714FF3">
      <w:r>
        <w:t>Ч</w:t>
      </w:r>
      <w:r w:rsidRPr="007D7988">
        <w:t>асть территори</w:t>
      </w:r>
      <w:r>
        <w:t>и</w:t>
      </w:r>
      <w:r w:rsidRPr="007D7988">
        <w:t xml:space="preserve"> в районе </w:t>
      </w:r>
      <w:r w:rsidRPr="004F245C">
        <w:t>ул</w:t>
      </w:r>
      <w:r>
        <w:t>. </w:t>
      </w:r>
      <w:r w:rsidRPr="007D7988">
        <w:t>Станиславского от пл</w:t>
      </w:r>
      <w:r>
        <w:t>. </w:t>
      </w:r>
      <w:r w:rsidRPr="007D7988">
        <w:t xml:space="preserve">Труда до </w:t>
      </w:r>
      <w:r w:rsidRPr="004F245C">
        <w:t>ул</w:t>
      </w:r>
      <w:r>
        <w:t>. </w:t>
      </w:r>
      <w:r w:rsidRPr="007D7988">
        <w:t>Плахотного и подножье склона Горского плато попадает в зону возможного катастрофического паводка р</w:t>
      </w:r>
      <w:r>
        <w:t>еки</w:t>
      </w:r>
      <w:r w:rsidRPr="007D7988">
        <w:t xml:space="preserve"> Об</w:t>
      </w:r>
      <w:r>
        <w:t>и</w:t>
      </w:r>
      <w:r w:rsidRPr="007D7988">
        <w:t xml:space="preserve">. </w:t>
      </w:r>
      <w:r>
        <w:t>Уровни п</w:t>
      </w:r>
      <w:r w:rsidRPr="007D7988">
        <w:t>аводк</w:t>
      </w:r>
      <w:r>
        <w:t>а</w:t>
      </w:r>
      <w:r w:rsidRPr="007D7988">
        <w:t xml:space="preserve"> затр</w:t>
      </w:r>
      <w:r>
        <w:t>агивают</w:t>
      </w:r>
      <w:r w:rsidRPr="007D7988">
        <w:t xml:space="preserve"> существу</w:t>
      </w:r>
      <w:r w:rsidRPr="007D7988">
        <w:t>ю</w:t>
      </w:r>
      <w:r w:rsidRPr="007D7988">
        <w:t>щую и планируемую застройку в минимальной степени. Участки возможного з</w:t>
      </w:r>
      <w:r w:rsidRPr="007D7988">
        <w:t>а</w:t>
      </w:r>
      <w:r w:rsidRPr="007D7988">
        <w:t xml:space="preserve">топления находятся в непосредственной транспортно-пешеходной </w:t>
      </w:r>
      <w:r>
        <w:t>доступности</w:t>
      </w:r>
      <w:r w:rsidRPr="007D7988">
        <w:t xml:space="preserve"> расположенны</w:t>
      </w:r>
      <w:r>
        <w:t>х</w:t>
      </w:r>
      <w:r w:rsidRPr="007D7988">
        <w:t xml:space="preserve"> рядом незатапливаемы</w:t>
      </w:r>
      <w:r>
        <w:t>х</w:t>
      </w:r>
      <w:r w:rsidRPr="007D7988">
        <w:t xml:space="preserve"> территори</w:t>
      </w:r>
      <w:r>
        <w:t>й, что</w:t>
      </w:r>
      <w:r w:rsidRPr="007D7988">
        <w:t xml:space="preserve"> позволит в случае нео</w:t>
      </w:r>
      <w:r w:rsidRPr="007D7988">
        <w:t>б</w:t>
      </w:r>
      <w:r w:rsidRPr="007D7988">
        <w:t xml:space="preserve">ходимости </w:t>
      </w:r>
      <w:r>
        <w:t xml:space="preserve">оперативно </w:t>
      </w:r>
      <w:r w:rsidRPr="007D7988">
        <w:t xml:space="preserve">организовать эвакуацию </w:t>
      </w:r>
      <w:r>
        <w:t xml:space="preserve">населения </w:t>
      </w:r>
      <w:r w:rsidRPr="007D7988">
        <w:t>на вышележащие о</w:t>
      </w:r>
      <w:r w:rsidRPr="007D7988">
        <w:t>т</w:t>
      </w:r>
      <w:r w:rsidRPr="007D7988">
        <w:t>метки рельефа.</w:t>
      </w:r>
    </w:p>
    <w:p w:rsidR="00714FF3" w:rsidRPr="00CC494B" w:rsidRDefault="00714FF3" w:rsidP="00714FF3"/>
    <w:p w:rsidR="00714FF3" w:rsidRDefault="00714FF3" w:rsidP="00714FF3">
      <w:pPr>
        <w:ind w:firstLine="0"/>
        <w:jc w:val="center"/>
        <w:rPr>
          <w:b/>
        </w:rPr>
      </w:pPr>
      <w:r w:rsidRPr="004961D4">
        <w:rPr>
          <w:b/>
        </w:rPr>
        <w:lastRenderedPageBreak/>
        <w:t>3. Положени</w:t>
      </w:r>
      <w:r>
        <w:rPr>
          <w:b/>
        </w:rPr>
        <w:t>е</w:t>
      </w:r>
      <w:r w:rsidRPr="004961D4">
        <w:rPr>
          <w:b/>
        </w:rPr>
        <w:t xml:space="preserve"> о размещении объектов капитального строительства</w:t>
      </w:r>
      <w:r>
        <w:rPr>
          <w:b/>
        </w:rPr>
        <w:t xml:space="preserve"> </w:t>
      </w:r>
    </w:p>
    <w:p w:rsidR="00714FF3" w:rsidRPr="004961D4" w:rsidRDefault="00714FF3" w:rsidP="00714FF3">
      <w:pPr>
        <w:ind w:firstLine="0"/>
        <w:jc w:val="center"/>
        <w:rPr>
          <w:b/>
        </w:rPr>
      </w:pPr>
      <w:r w:rsidRPr="004961D4">
        <w:rPr>
          <w:b/>
        </w:rPr>
        <w:t>федерального, регионального и местного значения</w:t>
      </w:r>
    </w:p>
    <w:p w:rsidR="00714FF3" w:rsidRDefault="00714FF3" w:rsidP="00714FF3"/>
    <w:p w:rsidR="00714FF3" w:rsidRDefault="00714FF3" w:rsidP="00714FF3">
      <w:pPr>
        <w:ind w:firstLine="0"/>
        <w:jc w:val="center"/>
        <w:rPr>
          <w:b/>
        </w:rPr>
      </w:pPr>
      <w:r w:rsidRPr="004961D4">
        <w:rPr>
          <w:b/>
        </w:rPr>
        <w:t>3.1. Размещение объектов капитального строительства</w:t>
      </w:r>
      <w:r>
        <w:rPr>
          <w:b/>
        </w:rPr>
        <w:t xml:space="preserve"> </w:t>
      </w:r>
    </w:p>
    <w:p w:rsidR="00714FF3" w:rsidRDefault="00714FF3" w:rsidP="00714FF3">
      <w:pPr>
        <w:ind w:firstLine="0"/>
        <w:jc w:val="center"/>
        <w:rPr>
          <w:b/>
        </w:rPr>
      </w:pPr>
      <w:r w:rsidRPr="004961D4">
        <w:rPr>
          <w:b/>
        </w:rPr>
        <w:t>федерального значения</w:t>
      </w:r>
    </w:p>
    <w:p w:rsidR="00714FF3" w:rsidRPr="004961D4" w:rsidRDefault="00714FF3" w:rsidP="00714FF3">
      <w:pPr>
        <w:ind w:firstLine="0"/>
        <w:jc w:val="center"/>
        <w:rPr>
          <w:b/>
        </w:rPr>
      </w:pPr>
    </w:p>
    <w:p w:rsidR="00714FF3" w:rsidRPr="004961D4" w:rsidRDefault="00714FF3" w:rsidP="00714FF3">
      <w:r w:rsidRPr="004961D4">
        <w:t>Существующие и строящиеся на территории объекты капитального стро</w:t>
      </w:r>
      <w:r w:rsidRPr="004961D4">
        <w:t>и</w:t>
      </w:r>
      <w:r w:rsidRPr="004961D4">
        <w:t>тельства федерального значения на расчетный срок сохраняются. Для размещения проезжей части и элементов поперечного профиля районной магистрали, план</w:t>
      </w:r>
      <w:r w:rsidRPr="004961D4">
        <w:t>и</w:t>
      </w:r>
      <w:r w:rsidRPr="004961D4">
        <w:t xml:space="preserve">руемой вдоль железнодорожных путей по </w:t>
      </w:r>
      <w:r w:rsidRPr="004F245C">
        <w:t>ул</w:t>
      </w:r>
      <w:r>
        <w:t>. </w:t>
      </w:r>
      <w:r w:rsidRPr="004961D4">
        <w:t>Путев</w:t>
      </w:r>
      <w:r>
        <w:t>ой</w:t>
      </w:r>
      <w:r w:rsidRPr="004961D4">
        <w:t xml:space="preserve"> и </w:t>
      </w:r>
      <w:r w:rsidRPr="004F245C">
        <w:t>ул</w:t>
      </w:r>
      <w:r>
        <w:t>. </w:t>
      </w:r>
      <w:r w:rsidRPr="004961D4">
        <w:t>Подгорн</w:t>
      </w:r>
      <w:r>
        <w:t>ой</w:t>
      </w:r>
      <w:r w:rsidRPr="004961D4">
        <w:t xml:space="preserve">, может потребоваться резервирование около 3,5 га территории, используемой ОАО </w:t>
      </w:r>
      <w:r>
        <w:t>«</w:t>
      </w:r>
      <w:r w:rsidRPr="004961D4">
        <w:t>Р</w:t>
      </w:r>
      <w:r>
        <w:t>о</w:t>
      </w:r>
      <w:r>
        <w:t>с</w:t>
      </w:r>
      <w:r>
        <w:t>сийские железные дороги»</w:t>
      </w:r>
      <w:r w:rsidRPr="004961D4">
        <w:t>.</w:t>
      </w:r>
    </w:p>
    <w:p w:rsidR="00714FF3" w:rsidRDefault="00714FF3" w:rsidP="00714FF3">
      <w:pPr>
        <w:ind w:firstLine="0"/>
        <w:jc w:val="center"/>
        <w:rPr>
          <w:b/>
        </w:rPr>
      </w:pPr>
    </w:p>
    <w:p w:rsidR="00714FF3" w:rsidRDefault="00714FF3" w:rsidP="00714FF3">
      <w:pPr>
        <w:ind w:firstLine="0"/>
        <w:jc w:val="center"/>
        <w:rPr>
          <w:b/>
        </w:rPr>
      </w:pPr>
      <w:r w:rsidRPr="00876DE9">
        <w:rPr>
          <w:b/>
        </w:rPr>
        <w:t xml:space="preserve">3.2. Размещение объектов капитального строительства </w:t>
      </w:r>
    </w:p>
    <w:p w:rsidR="00714FF3" w:rsidRDefault="00714FF3" w:rsidP="00714FF3">
      <w:pPr>
        <w:ind w:firstLine="0"/>
        <w:jc w:val="center"/>
        <w:rPr>
          <w:b/>
        </w:rPr>
      </w:pPr>
      <w:r w:rsidRPr="00876DE9">
        <w:rPr>
          <w:b/>
        </w:rPr>
        <w:t>регионального значения</w:t>
      </w:r>
    </w:p>
    <w:p w:rsidR="00714FF3" w:rsidRPr="00876DE9" w:rsidRDefault="00714FF3" w:rsidP="00714FF3">
      <w:pPr>
        <w:ind w:firstLine="0"/>
        <w:jc w:val="center"/>
        <w:rPr>
          <w:b/>
        </w:rPr>
      </w:pPr>
    </w:p>
    <w:p w:rsidR="00714FF3" w:rsidRDefault="00714FF3" w:rsidP="00714FF3">
      <w:r>
        <w:t>На расчетный срок предусматривается:</w:t>
      </w:r>
    </w:p>
    <w:p w:rsidR="00714FF3" w:rsidRDefault="00714FF3" w:rsidP="00714FF3">
      <w:r>
        <w:t>расширение территории ОГУЗ «Государственная Новосибирская областная клиническая больница» на 2 га;</w:t>
      </w:r>
    </w:p>
    <w:p w:rsidR="00714FF3" w:rsidRDefault="00714FF3" w:rsidP="00714FF3">
      <w:r>
        <w:t>вынос из водоохраной зоны реки Тулы и с территории района ОГУЗ «Нов</w:t>
      </w:r>
      <w:r>
        <w:t>о</w:t>
      </w:r>
      <w:r>
        <w:t>сибирская областная психиатрическая больница № 6 специализированного типа».</w:t>
      </w:r>
    </w:p>
    <w:p w:rsidR="00714FF3" w:rsidRDefault="00714FF3" w:rsidP="00714FF3">
      <w:r>
        <w:t>Другие с</w:t>
      </w:r>
      <w:r w:rsidRPr="00CC494B">
        <w:t xml:space="preserve">уществующие </w:t>
      </w:r>
      <w:r w:rsidRPr="004961D4">
        <w:t xml:space="preserve">на территории </w:t>
      </w:r>
      <w:r w:rsidRPr="00CC494B">
        <w:t>объекты капитального строительства регионального значения на расчетный срок сохраняются. Размещение новых об</w:t>
      </w:r>
      <w:r w:rsidRPr="00CC494B">
        <w:t>ъ</w:t>
      </w:r>
      <w:r w:rsidRPr="00CC494B">
        <w:t>ектов не предусмотрено.</w:t>
      </w:r>
    </w:p>
    <w:p w:rsidR="00714FF3" w:rsidRPr="00CC494B" w:rsidRDefault="00714FF3" w:rsidP="00714FF3"/>
    <w:p w:rsidR="00714FF3" w:rsidRDefault="00714FF3" w:rsidP="00714FF3">
      <w:pPr>
        <w:ind w:firstLine="0"/>
        <w:jc w:val="center"/>
        <w:rPr>
          <w:b/>
        </w:rPr>
      </w:pPr>
      <w:r w:rsidRPr="00876DE9">
        <w:rPr>
          <w:b/>
        </w:rPr>
        <w:t>3.3.</w:t>
      </w:r>
      <w:r>
        <w:rPr>
          <w:b/>
        </w:rPr>
        <w:t> </w:t>
      </w:r>
      <w:r w:rsidRPr="00876DE9">
        <w:rPr>
          <w:b/>
        </w:rPr>
        <w:t xml:space="preserve">Размещение объектов капитального строительства </w:t>
      </w:r>
    </w:p>
    <w:p w:rsidR="00714FF3" w:rsidRDefault="00714FF3" w:rsidP="00714FF3">
      <w:pPr>
        <w:ind w:firstLine="0"/>
        <w:jc w:val="center"/>
        <w:rPr>
          <w:b/>
        </w:rPr>
      </w:pPr>
      <w:r w:rsidRPr="00876DE9">
        <w:rPr>
          <w:b/>
        </w:rPr>
        <w:t>местного значения</w:t>
      </w:r>
    </w:p>
    <w:p w:rsidR="00714FF3" w:rsidRPr="00876DE9" w:rsidRDefault="00714FF3" w:rsidP="00714FF3">
      <w:pPr>
        <w:ind w:firstLine="0"/>
        <w:jc w:val="center"/>
        <w:rPr>
          <w:b/>
        </w:rPr>
      </w:pPr>
    </w:p>
    <w:p w:rsidR="00714FF3" w:rsidRPr="00CC494B" w:rsidRDefault="00714FF3" w:rsidP="00714FF3">
      <w:r w:rsidRPr="00CC494B">
        <w:t xml:space="preserve">На расчетный срок предусматривается реконструкция с </w:t>
      </w:r>
      <w:r>
        <w:t>увеличением</w:t>
      </w:r>
      <w:r w:rsidRPr="00CC494B">
        <w:t xml:space="preserve"> вм</w:t>
      </w:r>
      <w:r w:rsidRPr="00CC494B">
        <w:t>е</w:t>
      </w:r>
      <w:r w:rsidRPr="00CC494B">
        <w:t xml:space="preserve">стимости </w:t>
      </w:r>
      <w:r>
        <w:t>следующих</w:t>
      </w:r>
      <w:r w:rsidRPr="00CC494B">
        <w:t xml:space="preserve"> объектов общего среднего и дошкольного образования:</w:t>
      </w:r>
    </w:p>
    <w:p w:rsidR="00714FF3" w:rsidRDefault="00714FF3" w:rsidP="00714FF3">
      <w:r>
        <w:t xml:space="preserve">средней школы № 27 – </w:t>
      </w:r>
      <w:r w:rsidRPr="00CC494B">
        <w:t xml:space="preserve">с расширением до </w:t>
      </w:r>
      <w:r>
        <w:t>700</w:t>
      </w:r>
      <w:r w:rsidRPr="00CC494B">
        <w:t xml:space="preserve"> мест;</w:t>
      </w:r>
    </w:p>
    <w:p w:rsidR="00714FF3" w:rsidRDefault="00714FF3" w:rsidP="00714FF3">
      <w:r>
        <w:t xml:space="preserve">средней школы № 94 – </w:t>
      </w:r>
      <w:r w:rsidRPr="00CC494B">
        <w:t xml:space="preserve">с расширением до </w:t>
      </w:r>
      <w:r>
        <w:t>935</w:t>
      </w:r>
      <w:r w:rsidRPr="00CC494B">
        <w:t xml:space="preserve"> мест;</w:t>
      </w:r>
    </w:p>
    <w:p w:rsidR="00714FF3" w:rsidRDefault="00714FF3" w:rsidP="00714FF3">
      <w:r>
        <w:t xml:space="preserve">средней школы № 171 – </w:t>
      </w:r>
      <w:r w:rsidRPr="00CC494B">
        <w:t xml:space="preserve">с расширением до </w:t>
      </w:r>
      <w:r>
        <w:t>1000</w:t>
      </w:r>
      <w:r w:rsidRPr="00CC494B">
        <w:t xml:space="preserve"> мест;</w:t>
      </w:r>
    </w:p>
    <w:p w:rsidR="00714FF3" w:rsidRDefault="00714FF3" w:rsidP="00714FF3">
      <w:r>
        <w:t xml:space="preserve">средней школы № 210 – </w:t>
      </w:r>
      <w:r w:rsidRPr="00CC494B">
        <w:t xml:space="preserve">с расширением до </w:t>
      </w:r>
      <w:r>
        <w:t>1000</w:t>
      </w:r>
      <w:r w:rsidRPr="00CC494B">
        <w:t xml:space="preserve"> мест;</w:t>
      </w:r>
    </w:p>
    <w:p w:rsidR="00714FF3" w:rsidRDefault="00714FF3" w:rsidP="00714FF3">
      <w:r w:rsidRPr="00CC494B">
        <w:t>детского сада №</w:t>
      </w:r>
      <w:r>
        <w:t xml:space="preserve"> 15</w:t>
      </w:r>
      <w:r w:rsidRPr="00CC494B">
        <w:t xml:space="preserve"> </w:t>
      </w:r>
      <w:r>
        <w:t xml:space="preserve">(4-й пер. Римского-Корсакова, 14) – </w:t>
      </w:r>
      <w:r w:rsidRPr="00CC494B">
        <w:t xml:space="preserve">с расширением до </w:t>
      </w:r>
      <w:r>
        <w:t>190 мест;</w:t>
      </w:r>
    </w:p>
    <w:p w:rsidR="00714FF3" w:rsidRPr="00CC494B" w:rsidRDefault="00714FF3" w:rsidP="00714FF3">
      <w:r w:rsidRPr="00CC494B">
        <w:t>детского сада №</w:t>
      </w:r>
      <w:r>
        <w:t xml:space="preserve"> 15</w:t>
      </w:r>
      <w:r w:rsidRPr="00CC494B">
        <w:t xml:space="preserve"> </w:t>
      </w:r>
      <w:r>
        <w:t>(</w:t>
      </w:r>
      <w:r w:rsidRPr="004F245C">
        <w:t>ул</w:t>
      </w:r>
      <w:r>
        <w:t xml:space="preserve">. Вертковская, 8/3) – </w:t>
      </w:r>
      <w:r w:rsidRPr="00CC494B">
        <w:t xml:space="preserve">с расширением до </w:t>
      </w:r>
      <w:r>
        <w:t>190 мест.</w:t>
      </w:r>
    </w:p>
    <w:p w:rsidR="00714FF3" w:rsidRPr="00CC494B" w:rsidRDefault="00714FF3" w:rsidP="00714FF3">
      <w:r w:rsidRPr="00CC494B"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CC494B">
        <w:t>т</w:t>
      </w:r>
      <w:r w:rsidRPr="00CC494B">
        <w:t>ной вместимости:</w:t>
      </w:r>
    </w:p>
    <w:p w:rsidR="00714FF3" w:rsidRDefault="00714FF3" w:rsidP="00714FF3">
      <w:r w:rsidRPr="00CC494B">
        <w:t xml:space="preserve">школы на </w:t>
      </w:r>
      <w:r>
        <w:t>600</w:t>
      </w:r>
      <w:r w:rsidRPr="00CC494B">
        <w:t xml:space="preserve"> мест в квартале </w:t>
      </w:r>
      <w:r>
        <w:t>Д-2</w:t>
      </w:r>
      <w:r w:rsidRPr="00CC494B">
        <w:t>;</w:t>
      </w:r>
    </w:p>
    <w:p w:rsidR="00714FF3" w:rsidRPr="00E95DE3" w:rsidRDefault="00714FF3" w:rsidP="00714FF3">
      <w:r>
        <w:t xml:space="preserve">школы </w:t>
      </w:r>
      <w:r w:rsidRPr="004961D4">
        <w:t>I</w:t>
      </w:r>
      <w:r>
        <w:t xml:space="preserve"> ступени обучения на 366 мест в </w:t>
      </w:r>
      <w:r w:rsidRPr="00CC494B">
        <w:t xml:space="preserve">квартале </w:t>
      </w:r>
      <w:r>
        <w:t>Ж-2</w:t>
      </w:r>
      <w:r w:rsidRPr="00CC494B">
        <w:t>;</w:t>
      </w:r>
    </w:p>
    <w:p w:rsidR="00714FF3" w:rsidRPr="00E95DE3" w:rsidRDefault="00714FF3" w:rsidP="00714FF3">
      <w:r>
        <w:t xml:space="preserve">школы </w:t>
      </w:r>
      <w:r w:rsidRPr="004961D4">
        <w:t>II</w:t>
      </w:r>
      <w:r>
        <w:t xml:space="preserve"> </w:t>
      </w:r>
      <w:r w:rsidRPr="00E95DE3">
        <w:t>-</w:t>
      </w:r>
      <w:r>
        <w:t xml:space="preserve"> </w:t>
      </w:r>
      <w:r w:rsidRPr="004961D4">
        <w:t>III</w:t>
      </w:r>
      <w:r>
        <w:t xml:space="preserve"> ступеней обучения на 725 мест в </w:t>
      </w:r>
      <w:r w:rsidRPr="00CC494B">
        <w:t xml:space="preserve">квартале </w:t>
      </w:r>
      <w:r>
        <w:t>Ж-4</w:t>
      </w:r>
      <w:r w:rsidRPr="00CC494B">
        <w:t>;</w:t>
      </w:r>
    </w:p>
    <w:p w:rsidR="00714FF3" w:rsidRPr="00E95DE3" w:rsidRDefault="00714FF3" w:rsidP="00714FF3">
      <w:r>
        <w:t xml:space="preserve">школы </w:t>
      </w:r>
      <w:r w:rsidRPr="004961D4">
        <w:t>I</w:t>
      </w:r>
      <w:r>
        <w:t xml:space="preserve"> ступени обучения на 500 мест в </w:t>
      </w:r>
      <w:r w:rsidRPr="00CC494B">
        <w:t xml:space="preserve">квартале </w:t>
      </w:r>
      <w:r>
        <w:t>Е-3</w:t>
      </w:r>
      <w:r w:rsidRPr="00CC494B">
        <w:t>;</w:t>
      </w:r>
    </w:p>
    <w:p w:rsidR="00714FF3" w:rsidRPr="00E95DE3" w:rsidRDefault="00714FF3" w:rsidP="00714FF3">
      <w:r>
        <w:t xml:space="preserve">школы </w:t>
      </w:r>
      <w:r w:rsidRPr="004961D4">
        <w:t>I</w:t>
      </w:r>
      <w:r>
        <w:t xml:space="preserve"> ступени обучения на 550 мест в </w:t>
      </w:r>
      <w:r w:rsidRPr="00CC494B">
        <w:t xml:space="preserve">квартале </w:t>
      </w:r>
      <w:r>
        <w:t>И-2</w:t>
      </w:r>
      <w:r w:rsidRPr="00CC494B">
        <w:t>;</w:t>
      </w:r>
    </w:p>
    <w:p w:rsidR="00714FF3" w:rsidRDefault="00714FF3" w:rsidP="00714FF3">
      <w:r w:rsidRPr="00CC494B">
        <w:t xml:space="preserve">школы на </w:t>
      </w:r>
      <w:r>
        <w:t>1000</w:t>
      </w:r>
      <w:r w:rsidRPr="00CC494B">
        <w:t xml:space="preserve"> мест в квартале </w:t>
      </w:r>
      <w:r>
        <w:t>Р-6</w:t>
      </w:r>
      <w:r w:rsidRPr="00CC494B">
        <w:t>;</w:t>
      </w:r>
    </w:p>
    <w:p w:rsidR="00714FF3" w:rsidRDefault="00714FF3" w:rsidP="00714FF3">
      <w:r w:rsidRPr="00CC494B">
        <w:lastRenderedPageBreak/>
        <w:t xml:space="preserve">школы на </w:t>
      </w:r>
      <w:r>
        <w:t>900</w:t>
      </w:r>
      <w:r w:rsidRPr="00CC494B">
        <w:t xml:space="preserve"> мест в квартале </w:t>
      </w:r>
      <w:r>
        <w:t>С-2</w:t>
      </w:r>
      <w:r w:rsidRPr="00CC494B">
        <w:t>;</w:t>
      </w:r>
    </w:p>
    <w:p w:rsidR="00714FF3" w:rsidRDefault="00714FF3" w:rsidP="00714FF3">
      <w:r w:rsidRPr="00CC494B">
        <w:t xml:space="preserve">школы на </w:t>
      </w:r>
      <w:r>
        <w:t>690</w:t>
      </w:r>
      <w:r w:rsidRPr="00CC494B">
        <w:t xml:space="preserve"> мест в квартале </w:t>
      </w:r>
      <w:r>
        <w:t>Т-2</w:t>
      </w:r>
      <w:r w:rsidRPr="00CC494B">
        <w:t>;</w:t>
      </w:r>
    </w:p>
    <w:p w:rsidR="00714FF3" w:rsidRDefault="00714FF3" w:rsidP="00714FF3">
      <w:r w:rsidRPr="00CC494B">
        <w:t xml:space="preserve">школы на </w:t>
      </w:r>
      <w:r>
        <w:t>730</w:t>
      </w:r>
      <w:r w:rsidRPr="00CC494B">
        <w:t xml:space="preserve"> мест в квартале </w:t>
      </w:r>
      <w:r>
        <w:t>Ч-2</w:t>
      </w:r>
      <w:r w:rsidRPr="00CC494B">
        <w:t>;</w:t>
      </w:r>
    </w:p>
    <w:p w:rsidR="00714FF3" w:rsidRDefault="00714FF3" w:rsidP="00714FF3">
      <w:r w:rsidRPr="00CC494B">
        <w:t xml:space="preserve">школы на </w:t>
      </w:r>
      <w:r>
        <w:t>600</w:t>
      </w:r>
      <w:r w:rsidRPr="00CC494B">
        <w:t xml:space="preserve"> мест в квартале </w:t>
      </w:r>
      <w:r>
        <w:t>Э-2</w:t>
      </w:r>
      <w:r w:rsidRPr="00CC494B">
        <w:t>;</w:t>
      </w:r>
    </w:p>
    <w:p w:rsidR="00714FF3" w:rsidRDefault="00714FF3" w:rsidP="00714FF3">
      <w:r w:rsidRPr="00CC494B">
        <w:t xml:space="preserve">детского сада на </w:t>
      </w:r>
      <w:r>
        <w:t>161</w:t>
      </w:r>
      <w:r w:rsidRPr="00CC494B">
        <w:t xml:space="preserve"> мест</w:t>
      </w:r>
      <w:r>
        <w:t>о</w:t>
      </w:r>
      <w:r w:rsidRPr="00CC494B">
        <w:t xml:space="preserve"> в квартале </w:t>
      </w:r>
      <w:r>
        <w:t>Д</w:t>
      </w:r>
      <w:r w:rsidRPr="00CC494B">
        <w:t>-</w:t>
      </w:r>
      <w:r>
        <w:t>1</w:t>
      </w:r>
      <w:r w:rsidRPr="00CC494B">
        <w:t>;</w:t>
      </w:r>
    </w:p>
    <w:p w:rsidR="00714FF3" w:rsidRDefault="00714FF3" w:rsidP="00714FF3">
      <w:r w:rsidRPr="00CC494B">
        <w:t xml:space="preserve">детского сада на </w:t>
      </w:r>
      <w:r>
        <w:t>85</w:t>
      </w:r>
      <w:r w:rsidRPr="00CC494B">
        <w:t xml:space="preserve"> мест в квартале </w:t>
      </w:r>
      <w:r>
        <w:t>Ж</w:t>
      </w:r>
      <w:r w:rsidRPr="00CC494B">
        <w:t>-</w:t>
      </w:r>
      <w:r>
        <w:t>3</w:t>
      </w:r>
      <w:r w:rsidRPr="00CC494B">
        <w:t>;</w:t>
      </w:r>
    </w:p>
    <w:p w:rsidR="00714FF3" w:rsidRDefault="00714FF3" w:rsidP="00714FF3">
      <w:r w:rsidRPr="00CC494B">
        <w:t xml:space="preserve">детского сада на </w:t>
      </w:r>
      <w:r>
        <w:t>345</w:t>
      </w:r>
      <w:r w:rsidRPr="00CC494B">
        <w:t xml:space="preserve"> мест в квартале </w:t>
      </w:r>
      <w:r>
        <w:t>Ж-4</w:t>
      </w:r>
      <w:r w:rsidRPr="00CC494B">
        <w:t>;</w:t>
      </w:r>
    </w:p>
    <w:p w:rsidR="00714FF3" w:rsidRDefault="00714FF3" w:rsidP="00714FF3">
      <w:r w:rsidRPr="00CC494B">
        <w:t xml:space="preserve">детского сада на </w:t>
      </w:r>
      <w:r>
        <w:t>120</w:t>
      </w:r>
      <w:r w:rsidRPr="00CC494B">
        <w:t xml:space="preserve"> мест в квартале </w:t>
      </w:r>
      <w:r>
        <w:t>Е</w:t>
      </w:r>
      <w:r w:rsidRPr="00CC494B">
        <w:t>-</w:t>
      </w:r>
      <w:r>
        <w:t>1</w:t>
      </w:r>
      <w:r w:rsidRPr="00CC494B">
        <w:t>;</w:t>
      </w:r>
    </w:p>
    <w:p w:rsidR="00714FF3" w:rsidRDefault="00714FF3" w:rsidP="00714FF3">
      <w:r w:rsidRPr="00CC494B">
        <w:t xml:space="preserve">детского сада на </w:t>
      </w:r>
      <w:r>
        <w:t>150</w:t>
      </w:r>
      <w:r w:rsidRPr="00CC494B">
        <w:t xml:space="preserve"> мест в квартале </w:t>
      </w:r>
      <w:r>
        <w:t>Е</w:t>
      </w:r>
      <w:r w:rsidRPr="00CC494B">
        <w:t>-</w:t>
      </w:r>
      <w:r>
        <w:t>5</w:t>
      </w:r>
      <w:r w:rsidRPr="00CC494B">
        <w:t>;</w:t>
      </w:r>
    </w:p>
    <w:p w:rsidR="00714FF3" w:rsidRDefault="00714FF3" w:rsidP="00714FF3">
      <w:r w:rsidRPr="00CC494B">
        <w:t xml:space="preserve">детского сада на </w:t>
      </w:r>
      <w:r>
        <w:t>115</w:t>
      </w:r>
      <w:r w:rsidRPr="00CC494B">
        <w:t xml:space="preserve"> мест в квартале </w:t>
      </w:r>
      <w:r>
        <w:t>Р-1</w:t>
      </w:r>
      <w:r w:rsidRPr="00CC494B">
        <w:t>;</w:t>
      </w:r>
    </w:p>
    <w:p w:rsidR="00714FF3" w:rsidRDefault="00714FF3" w:rsidP="00714FF3">
      <w:r w:rsidRPr="00CC494B">
        <w:t xml:space="preserve">детского сада на </w:t>
      </w:r>
      <w:r>
        <w:t>105</w:t>
      </w:r>
      <w:r w:rsidRPr="00CC494B">
        <w:t xml:space="preserve"> мест в квартале </w:t>
      </w:r>
      <w:r>
        <w:t>Р-3</w:t>
      </w:r>
      <w:r w:rsidRPr="00CC494B">
        <w:t>;</w:t>
      </w:r>
    </w:p>
    <w:p w:rsidR="00714FF3" w:rsidRDefault="00714FF3" w:rsidP="00714FF3">
      <w:r w:rsidRPr="00CC494B">
        <w:t xml:space="preserve">детского сада на </w:t>
      </w:r>
      <w:r>
        <w:t>125</w:t>
      </w:r>
      <w:r w:rsidRPr="00CC494B">
        <w:t xml:space="preserve"> мест в квартале </w:t>
      </w:r>
      <w:r>
        <w:t>С-1</w:t>
      </w:r>
      <w:r w:rsidRPr="00CC494B">
        <w:t>;</w:t>
      </w:r>
    </w:p>
    <w:p w:rsidR="00714FF3" w:rsidRDefault="00714FF3" w:rsidP="00714FF3">
      <w:r w:rsidRPr="00CC494B">
        <w:t xml:space="preserve">детского сада на </w:t>
      </w:r>
      <w:r>
        <w:t>110</w:t>
      </w:r>
      <w:r w:rsidRPr="00CC494B">
        <w:t xml:space="preserve"> мест в квартале </w:t>
      </w:r>
      <w:r>
        <w:t>С-3</w:t>
      </w:r>
      <w:r w:rsidRPr="00CC494B">
        <w:t>;</w:t>
      </w:r>
    </w:p>
    <w:p w:rsidR="00714FF3" w:rsidRDefault="00714FF3" w:rsidP="00714FF3">
      <w:r w:rsidRPr="00CC494B">
        <w:t xml:space="preserve">детского сада на </w:t>
      </w:r>
      <w:r>
        <w:t>160</w:t>
      </w:r>
      <w:r w:rsidRPr="00CC494B">
        <w:t xml:space="preserve"> мест в квартале </w:t>
      </w:r>
      <w:r>
        <w:t>Т-2</w:t>
      </w:r>
      <w:r w:rsidRPr="00CC494B">
        <w:t>;</w:t>
      </w:r>
    </w:p>
    <w:p w:rsidR="00714FF3" w:rsidRDefault="00714FF3" w:rsidP="00714FF3">
      <w:r w:rsidRPr="00CC494B">
        <w:t xml:space="preserve">детского сада на </w:t>
      </w:r>
      <w:r>
        <w:t>50</w:t>
      </w:r>
      <w:r w:rsidRPr="00CC494B">
        <w:t xml:space="preserve"> мест в квартале </w:t>
      </w:r>
      <w:r>
        <w:t>Т-3</w:t>
      </w:r>
      <w:r w:rsidRPr="00CC494B">
        <w:t>;</w:t>
      </w:r>
    </w:p>
    <w:p w:rsidR="00714FF3" w:rsidRDefault="00714FF3" w:rsidP="00714FF3">
      <w:r w:rsidRPr="00CC494B">
        <w:t xml:space="preserve">детского сада на </w:t>
      </w:r>
      <w:r>
        <w:t>165</w:t>
      </w:r>
      <w:r w:rsidRPr="00CC494B">
        <w:t xml:space="preserve"> мест в квартале </w:t>
      </w:r>
      <w:r>
        <w:t>Ф-1</w:t>
      </w:r>
      <w:r w:rsidRPr="00CC494B">
        <w:t>;</w:t>
      </w:r>
    </w:p>
    <w:p w:rsidR="00714FF3" w:rsidRDefault="00714FF3" w:rsidP="00714FF3">
      <w:r w:rsidRPr="00CC494B">
        <w:t xml:space="preserve">детского сада на </w:t>
      </w:r>
      <w:r>
        <w:t>150</w:t>
      </w:r>
      <w:r w:rsidRPr="00CC494B">
        <w:t xml:space="preserve"> мест в квартале </w:t>
      </w:r>
      <w:r>
        <w:t>Ч-1</w:t>
      </w:r>
      <w:r w:rsidRPr="00CC494B">
        <w:t>;</w:t>
      </w:r>
    </w:p>
    <w:p w:rsidR="00714FF3" w:rsidRDefault="00714FF3" w:rsidP="00714FF3">
      <w:r>
        <w:t xml:space="preserve">детского сада на 150 </w:t>
      </w:r>
      <w:r w:rsidRPr="00CC494B">
        <w:t xml:space="preserve">мест в квартале </w:t>
      </w:r>
      <w:r>
        <w:t>Щ-2;</w:t>
      </w:r>
    </w:p>
    <w:p w:rsidR="00714FF3" w:rsidRDefault="00714FF3" w:rsidP="00714FF3">
      <w:r w:rsidRPr="00CC494B">
        <w:t xml:space="preserve">детского сада на </w:t>
      </w:r>
      <w:r>
        <w:t>142</w:t>
      </w:r>
      <w:r w:rsidRPr="00CC494B">
        <w:t xml:space="preserve"> мест</w:t>
      </w:r>
      <w:r>
        <w:t>а</w:t>
      </w:r>
      <w:r w:rsidRPr="00CC494B">
        <w:t xml:space="preserve"> в квартале </w:t>
      </w:r>
      <w:r>
        <w:t>Э-2.</w:t>
      </w:r>
    </w:p>
    <w:p w:rsidR="00714FF3" w:rsidRDefault="00714FF3" w:rsidP="00714FF3">
      <w:r>
        <w:t>В связи с перспективной избыточностью на расчетный срок п</w:t>
      </w:r>
      <w:r w:rsidRPr="001476A9">
        <w:t>редусматрив</w:t>
      </w:r>
      <w:r w:rsidRPr="001476A9">
        <w:t>а</w:t>
      </w:r>
      <w:r w:rsidRPr="001476A9">
        <w:t xml:space="preserve">ется перепрофилирование </w:t>
      </w:r>
      <w:r>
        <w:t>следующих объектов:</w:t>
      </w:r>
    </w:p>
    <w:p w:rsidR="00714FF3" w:rsidRPr="004961D4" w:rsidRDefault="00714FF3" w:rsidP="00714FF3">
      <w:r w:rsidRPr="004961D4">
        <w:t>детского сада №</w:t>
      </w:r>
      <w:r>
        <w:t xml:space="preserve"> </w:t>
      </w:r>
      <w:r w:rsidRPr="004961D4">
        <w:t xml:space="preserve">13 </w:t>
      </w:r>
      <w:r>
        <w:t xml:space="preserve">- </w:t>
      </w:r>
      <w:r w:rsidRPr="004961D4">
        <w:t>с размещением библиотечно-информационного це</w:t>
      </w:r>
      <w:r w:rsidRPr="004961D4">
        <w:t>н</w:t>
      </w:r>
      <w:r w:rsidRPr="004961D4">
        <w:t>тра;</w:t>
      </w:r>
    </w:p>
    <w:p w:rsidR="00714FF3" w:rsidRPr="001476A9" w:rsidRDefault="00714FF3" w:rsidP="00714FF3">
      <w:r>
        <w:t>детского сада № 208 - с размещением ДЮСШ.</w:t>
      </w:r>
    </w:p>
    <w:p w:rsidR="00714FF3" w:rsidRDefault="00714FF3" w:rsidP="00714FF3">
      <w:r w:rsidRPr="001476A9">
        <w:t xml:space="preserve">На расчетный срок предусматривается </w:t>
      </w:r>
      <w:r>
        <w:t>строительство учреждений дополн</w:t>
      </w:r>
      <w:r>
        <w:t>и</w:t>
      </w:r>
      <w:r>
        <w:t>тельного образования:</w:t>
      </w:r>
    </w:p>
    <w:p w:rsidR="00714FF3" w:rsidRDefault="00714FF3" w:rsidP="00714FF3">
      <w:r>
        <w:t>домов детского творчества в кварталах Ж-2, П;</w:t>
      </w:r>
    </w:p>
    <w:p w:rsidR="00714FF3" w:rsidRDefault="00714FF3" w:rsidP="00714FF3">
      <w:r>
        <w:t>детской школы искусств в квартале С-2.</w:t>
      </w:r>
    </w:p>
    <w:p w:rsidR="00714FF3" w:rsidRDefault="00714FF3" w:rsidP="00714FF3">
      <w:r w:rsidRPr="001476A9">
        <w:t xml:space="preserve">На расчетный срок предусматривается </w:t>
      </w:r>
      <w:r>
        <w:t xml:space="preserve">строительство поликлиники на 320 посещений в смену в квартале Р-4. </w:t>
      </w:r>
    </w:p>
    <w:p w:rsidR="00714FF3" w:rsidRDefault="00714FF3" w:rsidP="00714FF3">
      <w:r w:rsidRPr="001476A9">
        <w:t xml:space="preserve">На расчетный срок предусматривается размещение </w:t>
      </w:r>
      <w:r w:rsidRPr="003D69F0">
        <w:t xml:space="preserve">и </w:t>
      </w:r>
      <w:r w:rsidRPr="001476A9">
        <w:t xml:space="preserve">строительство </w:t>
      </w:r>
      <w:r>
        <w:t>пяти</w:t>
      </w:r>
      <w:r w:rsidRPr="001476A9">
        <w:t xml:space="preserve"> физкультурно-оздоровительных комплексов в кварталах </w:t>
      </w:r>
      <w:r>
        <w:t xml:space="preserve">Д-1, Ж-2, </w:t>
      </w:r>
      <w:r w:rsidRPr="006B3513">
        <w:t>Е-4</w:t>
      </w:r>
      <w:r>
        <w:t>, Н-2, Щ-2</w:t>
      </w:r>
      <w:r w:rsidRPr="001476A9">
        <w:t>.</w:t>
      </w:r>
    </w:p>
    <w:p w:rsidR="00714FF3" w:rsidRPr="001476A9" w:rsidRDefault="00714FF3" w:rsidP="00714FF3">
      <w:r w:rsidRPr="001476A9">
        <w:t xml:space="preserve">На расчетный срок предусматривается размещение и строительство </w:t>
      </w:r>
      <w:r>
        <w:t>пяти</w:t>
      </w:r>
      <w:r w:rsidRPr="001476A9">
        <w:t xml:space="preserve"> физкультурно-оздоровительных комплексов</w:t>
      </w:r>
      <w:r>
        <w:t>, в том числе</w:t>
      </w:r>
      <w:r w:rsidRPr="001476A9">
        <w:t xml:space="preserve"> с плавательными ба</w:t>
      </w:r>
      <w:r w:rsidRPr="001476A9">
        <w:t>с</w:t>
      </w:r>
      <w:r w:rsidRPr="001476A9">
        <w:t>сейнами</w:t>
      </w:r>
      <w:r>
        <w:t xml:space="preserve"> и ДЮСШ,</w:t>
      </w:r>
      <w:r w:rsidRPr="001476A9">
        <w:t xml:space="preserve"> в кварталах </w:t>
      </w:r>
      <w:r>
        <w:t>Е-3, Н-1, С-2, У, Э-2</w:t>
      </w:r>
      <w:r w:rsidRPr="001476A9">
        <w:t>.</w:t>
      </w:r>
    </w:p>
    <w:p w:rsidR="00714FF3" w:rsidRDefault="00714FF3" w:rsidP="00714FF3">
      <w:r w:rsidRPr="001476A9">
        <w:t>На расчетный срок предусматривается размещение и строительство</w:t>
      </w:r>
      <w:r>
        <w:t xml:space="preserve"> объе</w:t>
      </w:r>
      <w:r>
        <w:t>к</w:t>
      </w:r>
      <w:r>
        <w:t>тов культуры городского значения:</w:t>
      </w:r>
    </w:p>
    <w:p w:rsidR="00714FF3" w:rsidRDefault="00714FF3" w:rsidP="00714FF3">
      <w:r>
        <w:t>музея А. И. Покрышкина в квартале К-2;</w:t>
      </w:r>
    </w:p>
    <w:p w:rsidR="00714FF3" w:rsidRDefault="00714FF3" w:rsidP="00714FF3">
      <w:r>
        <w:t>двух театров на 300 посадочных мест каждый в кварталах Б-2 и К-2.</w:t>
      </w:r>
    </w:p>
    <w:p w:rsidR="00714FF3" w:rsidRPr="001476A9" w:rsidRDefault="00714FF3" w:rsidP="00714FF3">
      <w:r w:rsidRPr="001476A9">
        <w:t>На расчетный срок предусматривается размещение новых объектов озел</w:t>
      </w:r>
      <w:r w:rsidRPr="001476A9">
        <w:t>е</w:t>
      </w:r>
      <w:r w:rsidRPr="001476A9">
        <w:t>нения общего пользования:</w:t>
      </w:r>
    </w:p>
    <w:p w:rsidR="00714FF3" w:rsidRDefault="00714FF3" w:rsidP="00714FF3">
      <w:r w:rsidRPr="001476A9">
        <w:t xml:space="preserve">парка </w:t>
      </w:r>
      <w:r>
        <w:t>«Горский» с благоустроенным водоемом в квартале Д-1</w:t>
      </w:r>
      <w:r w:rsidRPr="001476A9">
        <w:t>;</w:t>
      </w:r>
    </w:p>
    <w:p w:rsidR="00714FF3" w:rsidRPr="001476A9" w:rsidRDefault="00714FF3" w:rsidP="00714FF3">
      <w:r>
        <w:t>зоны активного отдыха с благоустроенным водоемом в квартале Х-2;</w:t>
      </w:r>
    </w:p>
    <w:p w:rsidR="00714FF3" w:rsidRDefault="00714FF3" w:rsidP="00714FF3">
      <w:r w:rsidRPr="001476A9">
        <w:t xml:space="preserve">скверов отдыха </w:t>
      </w:r>
      <w:r>
        <w:t>в кварталах К-1, Н-2, С-2, Щ-1;</w:t>
      </w:r>
    </w:p>
    <w:p w:rsidR="00714FF3" w:rsidRDefault="00714FF3" w:rsidP="00714FF3">
      <w:r>
        <w:t>скверов отдыха с благоустроенной набережной вдоль русла реки Тулы и в квартале Э-4;</w:t>
      </w:r>
    </w:p>
    <w:p w:rsidR="00714FF3" w:rsidRDefault="00714FF3" w:rsidP="00714FF3">
      <w:r>
        <w:lastRenderedPageBreak/>
        <w:t xml:space="preserve">городских бульваров по </w:t>
      </w:r>
      <w:r w:rsidRPr="004F245C">
        <w:t>ул</w:t>
      </w:r>
      <w:r>
        <w:t xml:space="preserve">. Вертковской, </w:t>
      </w:r>
      <w:r w:rsidRPr="004F245C">
        <w:t>ул</w:t>
      </w:r>
      <w:r>
        <w:t xml:space="preserve">. Серафимовича, </w:t>
      </w:r>
      <w:r w:rsidRPr="004F245C">
        <w:t>ул</w:t>
      </w:r>
      <w:r>
        <w:t>. Горской;</w:t>
      </w:r>
    </w:p>
    <w:p w:rsidR="00714FF3" w:rsidRDefault="00714FF3" w:rsidP="00714FF3">
      <w:r>
        <w:t>местной сети бульваров и скверов на внутриквартальных территориях.</w:t>
      </w:r>
    </w:p>
    <w:p w:rsidR="00714FF3" w:rsidRPr="008E0400" w:rsidRDefault="00714FF3" w:rsidP="00714FF3">
      <w:r w:rsidRPr="008E0400">
        <w:t xml:space="preserve">На расчетный срок предусматривается реконструкция существующих и строительство новых объектов улично-дорожной сети </w:t>
      </w:r>
      <w:r>
        <w:t>соответствующей прот</w:t>
      </w:r>
      <w:r>
        <w:t>я</w:t>
      </w:r>
      <w:r>
        <w:t xml:space="preserve">женности </w:t>
      </w:r>
      <w:r w:rsidRPr="008E0400">
        <w:t>в пределах установленных проектом красных линий:</w:t>
      </w:r>
    </w:p>
    <w:p w:rsidR="00714FF3" w:rsidRDefault="00714FF3" w:rsidP="00714FF3">
      <w:r w:rsidRPr="008E0400">
        <w:t>строительство</w:t>
      </w:r>
      <w:r>
        <w:t xml:space="preserve"> участка улицы непрерывного движения</w:t>
      </w:r>
      <w:r w:rsidRPr="008E0400">
        <w:t xml:space="preserve"> </w:t>
      </w:r>
      <w:r>
        <w:t>– Тулинской магис</w:t>
      </w:r>
      <w:r>
        <w:t>т</w:t>
      </w:r>
      <w:r>
        <w:t>рали</w:t>
      </w:r>
      <w:r w:rsidRPr="008E0400">
        <w:t xml:space="preserve"> </w:t>
      </w:r>
      <w:r>
        <w:t>(2,25</w:t>
      </w:r>
      <w:r w:rsidRPr="008E0400">
        <w:t xml:space="preserve"> км</w:t>
      </w:r>
      <w:r>
        <w:t>) с</w:t>
      </w:r>
      <w:r w:rsidRPr="008E0400">
        <w:t xml:space="preserve"> транспортными развязками</w:t>
      </w:r>
      <w:r>
        <w:t xml:space="preserve"> в двух уровнях – в составе магистрали Юго-Западного транзита города Новосибирска</w:t>
      </w:r>
      <w:r w:rsidRPr="008E0400">
        <w:t>;</w:t>
      </w:r>
    </w:p>
    <w:p w:rsidR="00714FF3" w:rsidRDefault="00714FF3" w:rsidP="00714FF3">
      <w:r w:rsidRPr="008E0400">
        <w:t>строительство</w:t>
      </w:r>
      <w:r>
        <w:t xml:space="preserve"> участка улицы непрерывного движения</w:t>
      </w:r>
      <w:r w:rsidRPr="008E0400">
        <w:t xml:space="preserve"> </w:t>
      </w:r>
      <w:r>
        <w:t>– Радиальной лев</w:t>
      </w:r>
      <w:r>
        <w:t>о</w:t>
      </w:r>
      <w:r>
        <w:t>бережной магистрали</w:t>
      </w:r>
      <w:r w:rsidRPr="008E0400">
        <w:t xml:space="preserve"> </w:t>
      </w:r>
      <w:r>
        <w:t>(4,32</w:t>
      </w:r>
      <w:r w:rsidRPr="008E0400">
        <w:t xml:space="preserve"> км</w:t>
      </w:r>
      <w:r>
        <w:t>) с</w:t>
      </w:r>
      <w:r w:rsidRPr="008E0400">
        <w:t xml:space="preserve"> транспортными развязками</w:t>
      </w:r>
      <w:r>
        <w:t xml:space="preserve"> в двух уровнях</w:t>
      </w:r>
      <w:r w:rsidRPr="008E0400">
        <w:t>;</w:t>
      </w:r>
    </w:p>
    <w:p w:rsidR="00714FF3" w:rsidRDefault="00714FF3" w:rsidP="00714FF3">
      <w:r w:rsidRPr="00A937F0">
        <w:t xml:space="preserve">расширение проезжей части </w:t>
      </w:r>
      <w:r w:rsidRPr="008E0400">
        <w:t>участк</w:t>
      </w:r>
      <w:r>
        <w:t>а</w:t>
      </w:r>
      <w:r w:rsidRPr="008E0400">
        <w:t xml:space="preserve"> магистральн</w:t>
      </w:r>
      <w:r>
        <w:t>ой</w:t>
      </w:r>
      <w:r w:rsidRPr="008E0400">
        <w:t xml:space="preserve"> улиц</w:t>
      </w:r>
      <w:r>
        <w:t>ы</w:t>
      </w:r>
      <w:r w:rsidRPr="008E0400">
        <w:t xml:space="preserve"> городского зн</w:t>
      </w:r>
      <w:r w:rsidRPr="008E0400">
        <w:t>а</w:t>
      </w:r>
      <w:r w:rsidRPr="008E0400">
        <w:t xml:space="preserve">чения регулируемого движения </w:t>
      </w:r>
      <w:r w:rsidRPr="004961D4">
        <w:t>I</w:t>
      </w:r>
      <w:r w:rsidRPr="008E0400">
        <w:t xml:space="preserve"> класса </w:t>
      </w:r>
      <w:r>
        <w:t>на дамбе Октябрьского моста (0,33 км);</w:t>
      </w:r>
    </w:p>
    <w:p w:rsidR="00714FF3" w:rsidRDefault="00714FF3" w:rsidP="00714FF3">
      <w:r w:rsidRPr="00A937F0">
        <w:t xml:space="preserve">расширение проезжей части </w:t>
      </w:r>
      <w:r w:rsidRPr="008E0400">
        <w:t>участк</w:t>
      </w:r>
      <w:r>
        <w:t>а</w:t>
      </w:r>
      <w:r w:rsidRPr="008E0400">
        <w:t xml:space="preserve"> магистральн</w:t>
      </w:r>
      <w:r>
        <w:t>ой</w:t>
      </w:r>
      <w:r w:rsidRPr="008E0400">
        <w:t xml:space="preserve"> улиц</w:t>
      </w:r>
      <w:r>
        <w:t>ы</w:t>
      </w:r>
      <w:r w:rsidRPr="008E0400">
        <w:t xml:space="preserve"> городского зн</w:t>
      </w:r>
      <w:r w:rsidRPr="008E0400">
        <w:t>а</w:t>
      </w:r>
      <w:r w:rsidRPr="008E0400">
        <w:t xml:space="preserve">чения регулируемого движения </w:t>
      </w:r>
      <w:r w:rsidRPr="004961D4">
        <w:t>I</w:t>
      </w:r>
      <w:r w:rsidRPr="008E0400">
        <w:t xml:space="preserve"> класса с устройством </w:t>
      </w:r>
      <w:r>
        <w:t xml:space="preserve">на разделительной полосе </w:t>
      </w:r>
      <w:r w:rsidRPr="008E0400">
        <w:t>обособленного полотна скоростного трамва</w:t>
      </w:r>
      <w:r>
        <w:t>я</w:t>
      </w:r>
      <w:r w:rsidRPr="008E0400">
        <w:t>, строительством транспортных ра</w:t>
      </w:r>
      <w:r w:rsidRPr="008E0400">
        <w:t>з</w:t>
      </w:r>
      <w:r w:rsidRPr="008E0400">
        <w:t>вязок</w:t>
      </w:r>
      <w:r>
        <w:t>, в том числе в двух уровнях</w:t>
      </w:r>
      <w:r w:rsidRPr="008E0400">
        <w:t xml:space="preserve"> </w:t>
      </w:r>
      <w:r>
        <w:t>по</w:t>
      </w:r>
      <w:r w:rsidRPr="008E0400">
        <w:t xml:space="preserve"> у</w:t>
      </w:r>
      <w:r w:rsidRPr="004F4BCC">
        <w:t>л. С</w:t>
      </w:r>
      <w:r>
        <w:t>ибиряков-</w:t>
      </w:r>
      <w:r w:rsidRPr="004F4BCC">
        <w:t>Гвардейцев (от ул. Покры</w:t>
      </w:r>
      <w:r w:rsidRPr="004F4BCC">
        <w:t>ш</w:t>
      </w:r>
      <w:r w:rsidRPr="004F4BCC">
        <w:t>кина до Тулинской магистрали</w:t>
      </w:r>
      <w:r>
        <w:t xml:space="preserve"> –</w:t>
      </w:r>
      <w:r w:rsidRPr="00561AB9">
        <w:t xml:space="preserve"> </w:t>
      </w:r>
      <w:r>
        <w:t>1,21</w:t>
      </w:r>
      <w:r w:rsidRPr="008E0400">
        <w:t xml:space="preserve"> км);</w:t>
      </w:r>
    </w:p>
    <w:p w:rsidR="00714FF3" w:rsidRDefault="00714FF3" w:rsidP="00714FF3">
      <w:r>
        <w:t xml:space="preserve">устройство разделительной полосы шириной 2 м на </w:t>
      </w:r>
      <w:r w:rsidRPr="008E0400">
        <w:t>участк</w:t>
      </w:r>
      <w:r>
        <w:t>ах</w:t>
      </w:r>
      <w:r w:rsidRPr="008E0400">
        <w:t xml:space="preserve"> магистрал</w:t>
      </w:r>
      <w:r w:rsidRPr="008E0400">
        <w:t>ь</w:t>
      </w:r>
      <w:r w:rsidRPr="008E0400">
        <w:t>н</w:t>
      </w:r>
      <w:r>
        <w:t>ых</w:t>
      </w:r>
      <w:r w:rsidRPr="008E0400">
        <w:t xml:space="preserve"> улиц городского значения регулируемого движения </w:t>
      </w:r>
      <w:r w:rsidRPr="004961D4">
        <w:t>I</w:t>
      </w:r>
      <w:r w:rsidRPr="008E0400">
        <w:t xml:space="preserve"> класса</w:t>
      </w:r>
      <w:r>
        <w:t xml:space="preserve"> по </w:t>
      </w:r>
      <w:r w:rsidRPr="004F245C">
        <w:t>ул</w:t>
      </w:r>
      <w:r>
        <w:t xml:space="preserve">. Ватутина </w:t>
      </w:r>
      <w:r w:rsidRPr="004F4BCC">
        <w:t xml:space="preserve">(от </w:t>
      </w:r>
      <w:r w:rsidRPr="004F245C">
        <w:t>ул</w:t>
      </w:r>
      <w:r>
        <w:t>. </w:t>
      </w:r>
      <w:r w:rsidRPr="004F4BCC">
        <w:t>Новогодн</w:t>
      </w:r>
      <w:r w:rsidR="00AA56C7">
        <w:t>ей</w:t>
      </w:r>
      <w:r w:rsidRPr="004F4BCC">
        <w:t xml:space="preserve"> до Радиальной магистрали</w:t>
      </w:r>
      <w:r>
        <w:t xml:space="preserve"> – 1,32 км</w:t>
      </w:r>
      <w:r w:rsidRPr="004F4BCC">
        <w:t>)</w:t>
      </w:r>
      <w:r>
        <w:t xml:space="preserve">, </w:t>
      </w:r>
      <w:r w:rsidRPr="004F245C">
        <w:t>ул</w:t>
      </w:r>
      <w:r>
        <w:t>. Станиславского (</w:t>
      </w:r>
      <w:r w:rsidRPr="004F4BCC">
        <w:t>от пл</w:t>
      </w:r>
      <w:r>
        <w:t>.</w:t>
      </w:r>
      <w:r w:rsidRPr="004F4BCC">
        <w:t xml:space="preserve"> Труда до </w:t>
      </w:r>
      <w:r w:rsidRPr="004F245C">
        <w:t>ул</w:t>
      </w:r>
      <w:r>
        <w:t>. </w:t>
      </w:r>
      <w:r w:rsidRPr="004F4BCC">
        <w:t>Н</w:t>
      </w:r>
      <w:r>
        <w:t>емировича-</w:t>
      </w:r>
      <w:r w:rsidRPr="004F4BCC">
        <w:t>Данченко</w:t>
      </w:r>
      <w:r>
        <w:t xml:space="preserve"> – 2,78 км</w:t>
      </w:r>
      <w:r w:rsidRPr="004F4BCC">
        <w:t>)</w:t>
      </w:r>
      <w:r>
        <w:t>;</w:t>
      </w:r>
    </w:p>
    <w:p w:rsidR="00714FF3" w:rsidRPr="00A20CA7" w:rsidRDefault="00714FF3" w:rsidP="00714FF3">
      <w:r>
        <w:t xml:space="preserve">строительство </w:t>
      </w:r>
      <w:r w:rsidRPr="008E0400">
        <w:t>участк</w:t>
      </w:r>
      <w:r>
        <w:t>а</w:t>
      </w:r>
      <w:r w:rsidRPr="008E0400">
        <w:t xml:space="preserve"> магистральн</w:t>
      </w:r>
      <w:r>
        <w:t>ой</w:t>
      </w:r>
      <w:r w:rsidRPr="008E0400">
        <w:t xml:space="preserve"> улиц</w:t>
      </w:r>
      <w:r>
        <w:t>ы</w:t>
      </w:r>
      <w:r w:rsidRPr="008E0400">
        <w:t xml:space="preserve"> городского значения регул</w:t>
      </w:r>
      <w:r w:rsidRPr="008E0400">
        <w:t>и</w:t>
      </w:r>
      <w:r w:rsidRPr="008E0400">
        <w:t xml:space="preserve">руемого движения </w:t>
      </w:r>
      <w:r w:rsidRPr="004961D4">
        <w:t>I</w:t>
      </w:r>
      <w:r w:rsidRPr="00A20CA7">
        <w:t xml:space="preserve"> класса </w:t>
      </w:r>
      <w:r>
        <w:t xml:space="preserve">по </w:t>
      </w:r>
      <w:r w:rsidRPr="004F245C">
        <w:t>ул</w:t>
      </w:r>
      <w:r>
        <w:t>. </w:t>
      </w:r>
      <w:r w:rsidRPr="00A20CA7">
        <w:t>Станиславского</w:t>
      </w:r>
      <w:r>
        <w:t xml:space="preserve"> </w:t>
      </w:r>
      <w:r w:rsidRPr="00A20CA7">
        <w:t xml:space="preserve">(от </w:t>
      </w:r>
      <w:r w:rsidRPr="004F245C">
        <w:t>ул</w:t>
      </w:r>
      <w:r>
        <w:t>. </w:t>
      </w:r>
      <w:r w:rsidRPr="00A20CA7">
        <w:t>Н</w:t>
      </w:r>
      <w:r>
        <w:t>емировича-</w:t>
      </w:r>
      <w:r w:rsidRPr="00A20CA7">
        <w:t>Данченко до Тулинской магистрали</w:t>
      </w:r>
      <w:r>
        <w:t xml:space="preserve"> – 0,73 км</w:t>
      </w:r>
      <w:r w:rsidRPr="00A20CA7">
        <w:t>)</w:t>
      </w:r>
      <w:r>
        <w:t>;</w:t>
      </w:r>
    </w:p>
    <w:p w:rsidR="00714FF3" w:rsidRDefault="00714FF3" w:rsidP="00714FF3">
      <w:r w:rsidRPr="00A937F0">
        <w:t xml:space="preserve">расширение проезжей части </w:t>
      </w:r>
      <w:r w:rsidRPr="008E0400">
        <w:t>участк</w:t>
      </w:r>
      <w:r>
        <w:t>ов</w:t>
      </w:r>
      <w:r w:rsidRPr="008E0400">
        <w:t xml:space="preserve"> магистральн</w:t>
      </w:r>
      <w:r>
        <w:t>ых</w:t>
      </w:r>
      <w:r w:rsidRPr="008E0400">
        <w:t xml:space="preserve"> улиц городского зн</w:t>
      </w:r>
      <w:r w:rsidRPr="008E0400">
        <w:t>а</w:t>
      </w:r>
      <w:r w:rsidRPr="008E0400">
        <w:t xml:space="preserve">чения регулируемого движения </w:t>
      </w:r>
      <w:r w:rsidRPr="004961D4">
        <w:t>II</w:t>
      </w:r>
      <w:r w:rsidRPr="008E0400">
        <w:t xml:space="preserve"> класса с устройством </w:t>
      </w:r>
      <w:r>
        <w:t>разделительной полосы шириной 2 м по</w:t>
      </w:r>
      <w:r w:rsidRPr="00A20CA7">
        <w:t xml:space="preserve"> </w:t>
      </w:r>
      <w:r w:rsidRPr="004F245C">
        <w:t>ул</w:t>
      </w:r>
      <w:r>
        <w:t>. </w:t>
      </w:r>
      <w:r w:rsidRPr="00A20CA7">
        <w:t>Н</w:t>
      </w:r>
      <w:r>
        <w:t>емировича-</w:t>
      </w:r>
      <w:r w:rsidRPr="00A20CA7">
        <w:t>Данченко</w:t>
      </w:r>
      <w:r>
        <w:t xml:space="preserve"> </w:t>
      </w:r>
      <w:r w:rsidRPr="00A20CA7">
        <w:t xml:space="preserve">(от </w:t>
      </w:r>
      <w:r w:rsidRPr="004F245C">
        <w:t>ул</w:t>
      </w:r>
      <w:r>
        <w:t>. </w:t>
      </w:r>
      <w:r w:rsidRPr="00A20CA7">
        <w:t>Станиславского</w:t>
      </w:r>
      <w:r>
        <w:t xml:space="preserve"> </w:t>
      </w:r>
      <w:r w:rsidRPr="00A20CA7">
        <w:t xml:space="preserve">до </w:t>
      </w:r>
      <w:r w:rsidRPr="004F245C">
        <w:t>ул</w:t>
      </w:r>
      <w:r>
        <w:t>. </w:t>
      </w:r>
      <w:r w:rsidRPr="00A20CA7">
        <w:t>С</w:t>
      </w:r>
      <w:r>
        <w:t>ибиряков-</w:t>
      </w:r>
      <w:r w:rsidRPr="00A20CA7">
        <w:t>Гвардейцев</w:t>
      </w:r>
      <w:r>
        <w:t xml:space="preserve"> – 1,57 км), ширино</w:t>
      </w:r>
      <w:r w:rsidRPr="00A20CA7">
        <w:t xml:space="preserve">й 8,8 м </w:t>
      </w:r>
      <w:r>
        <w:t>по</w:t>
      </w:r>
      <w:r w:rsidRPr="00A20CA7">
        <w:t xml:space="preserve"> </w:t>
      </w:r>
      <w:r w:rsidRPr="004F245C">
        <w:t>ул</w:t>
      </w:r>
      <w:r>
        <w:t>. </w:t>
      </w:r>
      <w:r w:rsidRPr="00A20CA7">
        <w:t>Блюхера</w:t>
      </w:r>
      <w:r>
        <w:t xml:space="preserve"> </w:t>
      </w:r>
      <w:r w:rsidRPr="00A20CA7">
        <w:t xml:space="preserve">(от </w:t>
      </w:r>
      <w:r w:rsidRPr="004F245C">
        <w:t>ул</w:t>
      </w:r>
      <w:r>
        <w:t>. </w:t>
      </w:r>
      <w:r w:rsidRPr="00A20CA7">
        <w:t>Котовского</w:t>
      </w:r>
      <w:r>
        <w:t xml:space="preserve"> </w:t>
      </w:r>
      <w:r w:rsidRPr="00A20CA7">
        <w:t xml:space="preserve">до </w:t>
      </w:r>
      <w:r w:rsidRPr="004F245C">
        <w:t>ул</w:t>
      </w:r>
      <w:r>
        <w:t>. </w:t>
      </w:r>
      <w:r w:rsidRPr="00A20CA7">
        <w:t>Покрышкина</w:t>
      </w:r>
      <w:r>
        <w:t xml:space="preserve"> – 1,51 км</w:t>
      </w:r>
      <w:r w:rsidRPr="00A20CA7">
        <w:t>)</w:t>
      </w:r>
      <w:r>
        <w:t>, шириной 11 м</w:t>
      </w:r>
      <w:r w:rsidRPr="00A20CA7">
        <w:t xml:space="preserve"> </w:t>
      </w:r>
      <w:r>
        <w:t xml:space="preserve">по </w:t>
      </w:r>
      <w:r w:rsidRPr="004F245C">
        <w:t>ул</w:t>
      </w:r>
      <w:r>
        <w:t xml:space="preserve">. Покрышкина (0,64 км), разделительных полос различной </w:t>
      </w:r>
      <w:r w:rsidRPr="00A20CA7">
        <w:t xml:space="preserve">ширины </w:t>
      </w:r>
      <w:r>
        <w:t>по</w:t>
      </w:r>
      <w:r w:rsidRPr="00A20CA7">
        <w:t xml:space="preserve"> </w:t>
      </w:r>
      <w:r w:rsidRPr="004F245C">
        <w:t>ул</w:t>
      </w:r>
      <w:r>
        <w:t>. </w:t>
      </w:r>
      <w:r w:rsidRPr="00A20CA7">
        <w:t>Блюхера</w:t>
      </w:r>
      <w:r>
        <w:t xml:space="preserve"> (от площади имени профессора Лыщинского </w:t>
      </w:r>
      <w:r w:rsidRPr="00A20CA7">
        <w:t xml:space="preserve">до </w:t>
      </w:r>
      <w:r w:rsidRPr="004F245C">
        <w:t>ул</w:t>
      </w:r>
      <w:r>
        <w:t>. </w:t>
      </w:r>
      <w:r w:rsidRPr="00A20CA7">
        <w:t>Котовского</w:t>
      </w:r>
      <w:r>
        <w:t xml:space="preserve"> – 0,5 км</w:t>
      </w:r>
      <w:r w:rsidRPr="00A20CA7">
        <w:t>)</w:t>
      </w:r>
      <w:r>
        <w:t xml:space="preserve">, без разделительной полосы по </w:t>
      </w:r>
      <w:r w:rsidRPr="004F245C">
        <w:t>ул</w:t>
      </w:r>
      <w:r>
        <w:t>. Новогодней</w:t>
      </w:r>
      <w:r w:rsidRPr="00A20CA7">
        <w:t xml:space="preserve"> (от </w:t>
      </w:r>
      <w:r w:rsidRPr="004F245C">
        <w:t>ул</w:t>
      </w:r>
      <w:r>
        <w:t>. </w:t>
      </w:r>
      <w:r w:rsidRPr="00A20CA7">
        <w:t>Покрышкина</w:t>
      </w:r>
      <w:r>
        <w:t xml:space="preserve"> </w:t>
      </w:r>
      <w:r w:rsidRPr="00A20CA7">
        <w:t xml:space="preserve">до </w:t>
      </w:r>
      <w:r w:rsidRPr="004F245C">
        <w:t>ул</w:t>
      </w:r>
      <w:r>
        <w:t>. </w:t>
      </w:r>
      <w:r w:rsidRPr="00A20CA7">
        <w:t>Н</w:t>
      </w:r>
      <w:r>
        <w:t>емировича-</w:t>
      </w:r>
      <w:r w:rsidRPr="00A20CA7">
        <w:t>Данченко</w:t>
      </w:r>
      <w:r>
        <w:t xml:space="preserve"> – 1,43 км</w:t>
      </w:r>
      <w:r w:rsidRPr="00A20CA7">
        <w:t>)</w:t>
      </w:r>
      <w:r>
        <w:t xml:space="preserve"> и </w:t>
      </w:r>
      <w:r w:rsidRPr="004F245C">
        <w:t>ул</w:t>
      </w:r>
      <w:r>
        <w:t>. Котовского (1,6 км);</w:t>
      </w:r>
    </w:p>
    <w:p w:rsidR="00714FF3" w:rsidRPr="00A20CA7" w:rsidRDefault="00714FF3" w:rsidP="00714FF3">
      <w:r>
        <w:t xml:space="preserve">устройство разделительной полосы шириной 2 м на </w:t>
      </w:r>
      <w:r w:rsidRPr="008E0400">
        <w:t>участк</w:t>
      </w:r>
      <w:r>
        <w:t>ах</w:t>
      </w:r>
      <w:r w:rsidRPr="008E0400">
        <w:t xml:space="preserve"> магистрал</w:t>
      </w:r>
      <w:r w:rsidRPr="008E0400">
        <w:t>ь</w:t>
      </w:r>
      <w:r w:rsidRPr="008E0400">
        <w:t>н</w:t>
      </w:r>
      <w:r>
        <w:t>ых</w:t>
      </w:r>
      <w:r w:rsidRPr="008E0400">
        <w:t xml:space="preserve"> улиц городского значения регулируемого движения </w:t>
      </w:r>
      <w:r w:rsidRPr="004961D4">
        <w:t>II</w:t>
      </w:r>
      <w:r w:rsidRPr="008E0400">
        <w:t xml:space="preserve"> класса</w:t>
      </w:r>
      <w:r>
        <w:t xml:space="preserve"> по </w:t>
      </w:r>
      <w:r w:rsidRPr="004F245C">
        <w:t>ул</w:t>
      </w:r>
      <w:r>
        <w:t xml:space="preserve">. Титова (1,13 </w:t>
      </w:r>
      <w:r w:rsidRPr="00A20CA7">
        <w:t xml:space="preserve">км), </w:t>
      </w:r>
      <w:r w:rsidRPr="004F245C">
        <w:t>ул</w:t>
      </w:r>
      <w:r>
        <w:t>. </w:t>
      </w:r>
      <w:r w:rsidRPr="00A20CA7">
        <w:t>Н</w:t>
      </w:r>
      <w:r>
        <w:t>емировича-</w:t>
      </w:r>
      <w:r w:rsidRPr="00A20CA7">
        <w:t>Данченко</w:t>
      </w:r>
      <w:r>
        <w:t xml:space="preserve"> </w:t>
      </w:r>
      <w:r w:rsidRPr="00A20CA7">
        <w:t xml:space="preserve">(от </w:t>
      </w:r>
      <w:r w:rsidRPr="004F245C">
        <w:t>ул</w:t>
      </w:r>
      <w:r>
        <w:t>. </w:t>
      </w:r>
      <w:r w:rsidRPr="00A20CA7">
        <w:t>С</w:t>
      </w:r>
      <w:r>
        <w:t>ибиряков-</w:t>
      </w:r>
      <w:r w:rsidRPr="00A20CA7">
        <w:t>Гвардейцев</w:t>
      </w:r>
      <w:r>
        <w:t xml:space="preserve"> </w:t>
      </w:r>
      <w:r w:rsidRPr="00A20CA7">
        <w:t>до пл</w:t>
      </w:r>
      <w:r>
        <w:t>ощади</w:t>
      </w:r>
      <w:r w:rsidRPr="00A20CA7">
        <w:t xml:space="preserve"> </w:t>
      </w:r>
      <w:r>
        <w:t xml:space="preserve">имени профессора </w:t>
      </w:r>
      <w:r w:rsidRPr="00A20CA7">
        <w:t>Лыщинского</w:t>
      </w:r>
      <w:r>
        <w:t xml:space="preserve"> – 2,84 км</w:t>
      </w:r>
      <w:r w:rsidRPr="00A20CA7">
        <w:t>)</w:t>
      </w:r>
      <w:r>
        <w:t>;</w:t>
      </w:r>
    </w:p>
    <w:p w:rsidR="00714FF3" w:rsidRDefault="00714FF3" w:rsidP="00714FF3">
      <w:r w:rsidRPr="00A937F0">
        <w:t xml:space="preserve">расширение </w:t>
      </w:r>
      <w:r>
        <w:t xml:space="preserve">до 15 м </w:t>
      </w:r>
      <w:r w:rsidRPr="00A937F0">
        <w:t xml:space="preserve">проезжей части </w:t>
      </w:r>
      <w:r w:rsidRPr="008E0400">
        <w:t>участк</w:t>
      </w:r>
      <w:r>
        <w:t>ов</w:t>
      </w:r>
      <w:r w:rsidRPr="008E0400">
        <w:t xml:space="preserve"> магистральн</w:t>
      </w:r>
      <w:r>
        <w:t>ых</w:t>
      </w:r>
      <w:r w:rsidRPr="008E0400">
        <w:t xml:space="preserve"> улиц</w:t>
      </w:r>
      <w:r>
        <w:t xml:space="preserve"> районн</w:t>
      </w:r>
      <w:r>
        <w:t>о</w:t>
      </w:r>
      <w:r>
        <w:t>го</w:t>
      </w:r>
      <w:r w:rsidRPr="008E0400">
        <w:t xml:space="preserve"> значения </w:t>
      </w:r>
      <w:r>
        <w:t>п</w:t>
      </w:r>
      <w:r w:rsidRPr="00CB0FD9">
        <w:t>о</w:t>
      </w:r>
      <w:r>
        <w:t>:</w:t>
      </w:r>
      <w:r w:rsidRPr="00CB0FD9">
        <w:t xml:space="preserve"> </w:t>
      </w:r>
      <w:r w:rsidRPr="004F245C">
        <w:t>ул</w:t>
      </w:r>
      <w:r>
        <w:t>. </w:t>
      </w:r>
      <w:r w:rsidRPr="00CB0FD9">
        <w:t>Геодезическ</w:t>
      </w:r>
      <w:r>
        <w:t xml:space="preserve">ой </w:t>
      </w:r>
      <w:r w:rsidRPr="00CB0FD9">
        <w:t xml:space="preserve">(от </w:t>
      </w:r>
      <w:r w:rsidRPr="004F245C">
        <w:t>ул</w:t>
      </w:r>
      <w:r>
        <w:t>. </w:t>
      </w:r>
      <w:r w:rsidRPr="00CB0FD9">
        <w:t>Блюхера</w:t>
      </w:r>
      <w:r>
        <w:t xml:space="preserve"> </w:t>
      </w:r>
      <w:r w:rsidRPr="00CB0FD9">
        <w:t xml:space="preserve">до </w:t>
      </w:r>
      <w:r w:rsidRPr="004F245C">
        <w:t>ул</w:t>
      </w:r>
      <w:r>
        <w:t>. </w:t>
      </w:r>
      <w:r w:rsidRPr="00CB0FD9">
        <w:t>Котовского</w:t>
      </w:r>
      <w:r>
        <w:t xml:space="preserve"> – 0,23 км),</w:t>
      </w:r>
      <w:r w:rsidRPr="00CB0FD9">
        <w:t xml:space="preserve"> </w:t>
      </w:r>
      <w:r w:rsidRPr="004F245C">
        <w:t>ул</w:t>
      </w:r>
      <w:r>
        <w:t>. </w:t>
      </w:r>
      <w:r w:rsidRPr="00CB0FD9">
        <w:t xml:space="preserve">Римского-Корсакова (от </w:t>
      </w:r>
      <w:r w:rsidRPr="004F245C">
        <w:t>ул</w:t>
      </w:r>
      <w:r>
        <w:t>. </w:t>
      </w:r>
      <w:r w:rsidRPr="00CB0FD9">
        <w:t>Н</w:t>
      </w:r>
      <w:r>
        <w:t>емировича-</w:t>
      </w:r>
      <w:r w:rsidRPr="00CB0FD9">
        <w:t xml:space="preserve">Данченко до </w:t>
      </w:r>
      <w:r w:rsidRPr="004F245C">
        <w:t>ул</w:t>
      </w:r>
      <w:r>
        <w:t>. </w:t>
      </w:r>
      <w:r w:rsidRPr="00CB0FD9">
        <w:t>Ватутина</w:t>
      </w:r>
      <w:r>
        <w:t xml:space="preserve"> – 1,98 к</w:t>
      </w:r>
      <w:r w:rsidRPr="00CB0FD9">
        <w:t xml:space="preserve">м), </w:t>
      </w:r>
      <w:r w:rsidRPr="004F245C">
        <w:t>ул</w:t>
      </w:r>
      <w:r>
        <w:t>. </w:t>
      </w:r>
      <w:r w:rsidRPr="00CB0FD9">
        <w:t>Выставочн</w:t>
      </w:r>
      <w:r>
        <w:t xml:space="preserve">ой </w:t>
      </w:r>
      <w:r w:rsidRPr="00CB0FD9">
        <w:t xml:space="preserve">(от </w:t>
      </w:r>
      <w:r w:rsidRPr="004F245C">
        <w:t>ул</w:t>
      </w:r>
      <w:r>
        <w:t>. </w:t>
      </w:r>
      <w:r w:rsidRPr="00CB0FD9">
        <w:t>Котовского</w:t>
      </w:r>
      <w:r>
        <w:t xml:space="preserve"> </w:t>
      </w:r>
      <w:r w:rsidRPr="00CB0FD9">
        <w:t xml:space="preserve">до </w:t>
      </w:r>
      <w:r w:rsidRPr="004F245C">
        <w:t>ул</w:t>
      </w:r>
      <w:r>
        <w:t>. </w:t>
      </w:r>
      <w:r w:rsidRPr="00CB0FD9">
        <w:t>Подгорн</w:t>
      </w:r>
      <w:r>
        <w:t>ой – 0,62 км</w:t>
      </w:r>
      <w:r w:rsidRPr="00CB0FD9">
        <w:t xml:space="preserve">), </w:t>
      </w:r>
      <w:r w:rsidRPr="004F245C">
        <w:t>ул</w:t>
      </w:r>
      <w:r>
        <w:t>. </w:t>
      </w:r>
      <w:r w:rsidRPr="00CB0FD9">
        <w:t>Котовского</w:t>
      </w:r>
      <w:r>
        <w:t xml:space="preserve"> </w:t>
      </w:r>
      <w:r w:rsidRPr="00CB0FD9">
        <w:t xml:space="preserve">(от </w:t>
      </w:r>
      <w:r w:rsidRPr="004F245C">
        <w:t>ул</w:t>
      </w:r>
      <w:r>
        <w:t>. </w:t>
      </w:r>
      <w:r w:rsidRPr="00CB0FD9">
        <w:t xml:space="preserve">Ватутина до </w:t>
      </w:r>
      <w:r w:rsidRPr="004F245C">
        <w:t>ул</w:t>
      </w:r>
      <w:r>
        <w:t>. </w:t>
      </w:r>
      <w:r w:rsidRPr="00CB0FD9">
        <w:t>Станиславского</w:t>
      </w:r>
      <w:r>
        <w:t xml:space="preserve"> – 0,59 км),</w:t>
      </w:r>
      <w:r w:rsidRPr="00CB0FD9">
        <w:t xml:space="preserve"> </w:t>
      </w:r>
      <w:r w:rsidRPr="004F245C">
        <w:t>ул</w:t>
      </w:r>
      <w:r>
        <w:t>. </w:t>
      </w:r>
      <w:r w:rsidRPr="00CB0FD9">
        <w:t>Вертковск</w:t>
      </w:r>
      <w:r>
        <w:t xml:space="preserve">ой </w:t>
      </w:r>
      <w:r w:rsidRPr="00CB0FD9">
        <w:t xml:space="preserve">(от </w:t>
      </w:r>
      <w:r w:rsidRPr="004F245C">
        <w:t>ул</w:t>
      </w:r>
      <w:r>
        <w:t>. </w:t>
      </w:r>
      <w:r w:rsidRPr="00CB0FD9">
        <w:t xml:space="preserve">Серафимовича до </w:t>
      </w:r>
      <w:r w:rsidRPr="004F245C">
        <w:t>ул</w:t>
      </w:r>
      <w:r>
        <w:t>. </w:t>
      </w:r>
      <w:r w:rsidRPr="00CB0FD9">
        <w:t>Телевизионн</w:t>
      </w:r>
      <w:r>
        <w:t>ой – 0,52 км</w:t>
      </w:r>
      <w:r w:rsidRPr="00CB0FD9">
        <w:t>);</w:t>
      </w:r>
    </w:p>
    <w:p w:rsidR="00714FF3" w:rsidRDefault="00714FF3" w:rsidP="00714FF3">
      <w:r w:rsidRPr="00A937F0">
        <w:t xml:space="preserve">расширение </w:t>
      </w:r>
      <w:r>
        <w:t xml:space="preserve">до 11,5 м </w:t>
      </w:r>
      <w:r w:rsidRPr="00A937F0">
        <w:t xml:space="preserve">проезжей части </w:t>
      </w:r>
      <w:r w:rsidRPr="008E0400">
        <w:t>участк</w:t>
      </w:r>
      <w:r>
        <w:t>а</w:t>
      </w:r>
      <w:r w:rsidRPr="008E0400">
        <w:t xml:space="preserve"> магистральн</w:t>
      </w:r>
      <w:r>
        <w:t>ой</w:t>
      </w:r>
      <w:r w:rsidRPr="008E0400">
        <w:t xml:space="preserve"> улиц</w:t>
      </w:r>
      <w:r>
        <w:t>ы райо</w:t>
      </w:r>
      <w:r>
        <w:t>н</w:t>
      </w:r>
      <w:r>
        <w:t>ного</w:t>
      </w:r>
      <w:r w:rsidRPr="008E0400">
        <w:t xml:space="preserve"> значения </w:t>
      </w:r>
      <w:r>
        <w:t>п</w:t>
      </w:r>
      <w:r w:rsidRPr="00CB0FD9">
        <w:t xml:space="preserve">о </w:t>
      </w:r>
      <w:r w:rsidRPr="004F245C">
        <w:t>ул</w:t>
      </w:r>
      <w:r>
        <w:t>. </w:t>
      </w:r>
      <w:r w:rsidRPr="00CB0FD9">
        <w:t>Геодезическ</w:t>
      </w:r>
      <w:r>
        <w:t xml:space="preserve">ой </w:t>
      </w:r>
      <w:r w:rsidRPr="00CB0FD9">
        <w:t>(от пр</w:t>
      </w:r>
      <w:r>
        <w:t>.</w:t>
      </w:r>
      <w:r w:rsidRPr="00CB0FD9">
        <w:t xml:space="preserve"> К</w:t>
      </w:r>
      <w:r>
        <w:t xml:space="preserve">арла </w:t>
      </w:r>
      <w:r w:rsidRPr="00CB0FD9">
        <w:t>Маркса</w:t>
      </w:r>
      <w:r>
        <w:t xml:space="preserve"> </w:t>
      </w:r>
      <w:r w:rsidRPr="00CB0FD9">
        <w:t xml:space="preserve">до </w:t>
      </w:r>
      <w:r w:rsidRPr="004F245C">
        <w:t>ул</w:t>
      </w:r>
      <w:r>
        <w:t>. </w:t>
      </w:r>
      <w:r w:rsidRPr="00CB0FD9">
        <w:t>Блюхера</w:t>
      </w:r>
      <w:r>
        <w:t xml:space="preserve"> – 0,32 км</w:t>
      </w:r>
      <w:r w:rsidRPr="00CB0FD9">
        <w:t>)</w:t>
      </w:r>
      <w:r>
        <w:t>;</w:t>
      </w:r>
    </w:p>
    <w:p w:rsidR="00714FF3" w:rsidRDefault="00714FF3" w:rsidP="00714FF3">
      <w:r w:rsidRPr="008E0400">
        <w:lastRenderedPageBreak/>
        <w:t xml:space="preserve">строительство участков магистральных улиц районного значения </w:t>
      </w:r>
      <w:r>
        <w:t xml:space="preserve">с шириной проезжей части </w:t>
      </w:r>
      <w:r w:rsidRPr="00CB0FD9">
        <w:t>15</w:t>
      </w:r>
      <w:r>
        <w:t xml:space="preserve"> </w:t>
      </w:r>
      <w:r w:rsidRPr="00CB0FD9">
        <w:t xml:space="preserve">м по </w:t>
      </w:r>
      <w:r w:rsidRPr="004F245C">
        <w:t>ул</w:t>
      </w:r>
      <w:r>
        <w:t>. </w:t>
      </w:r>
      <w:r w:rsidRPr="00CB0FD9">
        <w:t>Новогодн</w:t>
      </w:r>
      <w:r>
        <w:t xml:space="preserve">ей </w:t>
      </w:r>
      <w:r w:rsidRPr="00CB0FD9">
        <w:t xml:space="preserve">(от </w:t>
      </w:r>
      <w:r w:rsidRPr="004F245C">
        <w:t>ул</w:t>
      </w:r>
      <w:r>
        <w:t>. </w:t>
      </w:r>
      <w:r w:rsidRPr="00CB0FD9">
        <w:t>Н</w:t>
      </w:r>
      <w:r>
        <w:t>емировича-</w:t>
      </w:r>
      <w:r w:rsidRPr="00CB0FD9">
        <w:t>Данченко до Рад</w:t>
      </w:r>
      <w:r w:rsidRPr="00CB0FD9">
        <w:t>и</w:t>
      </w:r>
      <w:r w:rsidRPr="00CB0FD9">
        <w:t>альной магистрали</w:t>
      </w:r>
      <w:r>
        <w:t xml:space="preserve"> с использованием существующих участков – 0,73 км</w:t>
      </w:r>
      <w:r w:rsidRPr="00CB0FD9">
        <w:t xml:space="preserve">), </w:t>
      </w:r>
      <w:r w:rsidRPr="004F245C">
        <w:t>ул</w:t>
      </w:r>
      <w:r>
        <w:t>. </w:t>
      </w:r>
      <w:r w:rsidRPr="00CB0FD9">
        <w:t xml:space="preserve">Римского-Корсакова (от </w:t>
      </w:r>
      <w:r w:rsidRPr="004F245C">
        <w:t>ул</w:t>
      </w:r>
      <w:r>
        <w:t>. </w:t>
      </w:r>
      <w:r w:rsidRPr="00CB0FD9">
        <w:t>Н</w:t>
      </w:r>
      <w:r>
        <w:t>емировича-</w:t>
      </w:r>
      <w:r w:rsidRPr="00CB0FD9">
        <w:t>Данченко</w:t>
      </w:r>
      <w:r>
        <w:t xml:space="preserve"> </w:t>
      </w:r>
      <w:r w:rsidRPr="00CB0FD9">
        <w:t xml:space="preserve">до </w:t>
      </w:r>
      <w:r w:rsidRPr="004F245C">
        <w:t>ул</w:t>
      </w:r>
      <w:r>
        <w:t>. </w:t>
      </w:r>
      <w:r w:rsidRPr="00CB0FD9">
        <w:t>Тулинск</w:t>
      </w:r>
      <w:r>
        <w:t>ой - 0,74 км</w:t>
      </w:r>
      <w:r w:rsidRPr="00490777">
        <w:t xml:space="preserve">), </w:t>
      </w:r>
      <w:r>
        <w:t xml:space="preserve">по </w:t>
      </w:r>
      <w:r w:rsidRPr="004F245C">
        <w:t>ул</w:t>
      </w:r>
      <w:r>
        <w:t>. </w:t>
      </w:r>
      <w:r w:rsidRPr="00490777">
        <w:t>Путев</w:t>
      </w:r>
      <w:r>
        <w:t>ой</w:t>
      </w:r>
      <w:r w:rsidRPr="00490777">
        <w:t xml:space="preserve"> </w:t>
      </w:r>
      <w:r>
        <w:t>и</w:t>
      </w:r>
      <w:r w:rsidRPr="00490777">
        <w:t xml:space="preserve"> </w:t>
      </w:r>
      <w:r w:rsidRPr="004F245C">
        <w:t>ул</w:t>
      </w:r>
      <w:r>
        <w:t>. </w:t>
      </w:r>
      <w:r w:rsidRPr="00490777">
        <w:t>Подгорн</w:t>
      </w:r>
      <w:r>
        <w:t>ой</w:t>
      </w:r>
      <w:r w:rsidRPr="00490777">
        <w:t xml:space="preserve"> (</w:t>
      </w:r>
      <w:r>
        <w:t xml:space="preserve">всего </w:t>
      </w:r>
      <w:r w:rsidRPr="00490777">
        <w:t>2,21</w:t>
      </w:r>
      <w:r>
        <w:t> </w:t>
      </w:r>
      <w:r w:rsidRPr="00490777">
        <w:t>км)</w:t>
      </w:r>
      <w:r>
        <w:t>;</w:t>
      </w:r>
    </w:p>
    <w:p w:rsidR="00714FF3" w:rsidRPr="00303702" w:rsidRDefault="00714FF3" w:rsidP="00714FF3">
      <w:r w:rsidRPr="00303702">
        <w:t xml:space="preserve">расширение до 9 м проезжей части жилых </w:t>
      </w:r>
      <w:r w:rsidRPr="004F245C">
        <w:t>ул</w:t>
      </w:r>
      <w:r>
        <w:t>. </w:t>
      </w:r>
      <w:r w:rsidRPr="00303702">
        <w:t>Выставочн</w:t>
      </w:r>
      <w:r>
        <w:t>ой</w:t>
      </w:r>
      <w:r w:rsidRPr="00303702">
        <w:t xml:space="preserve"> (от </w:t>
      </w:r>
      <w:r w:rsidRPr="004F245C">
        <w:t>ул</w:t>
      </w:r>
      <w:r>
        <w:t>. </w:t>
      </w:r>
      <w:r w:rsidRPr="00303702">
        <w:t xml:space="preserve">Ватутина до </w:t>
      </w:r>
      <w:r w:rsidRPr="004F245C">
        <w:t>ул</w:t>
      </w:r>
      <w:r>
        <w:t>. </w:t>
      </w:r>
      <w:r w:rsidRPr="00303702">
        <w:t xml:space="preserve">Котовского – 0,72 км), </w:t>
      </w:r>
      <w:r w:rsidRPr="004F245C">
        <w:t>ул</w:t>
      </w:r>
      <w:r>
        <w:t>. </w:t>
      </w:r>
      <w:r w:rsidRPr="00303702">
        <w:t>Планировочн</w:t>
      </w:r>
      <w:r>
        <w:t>ой</w:t>
      </w:r>
      <w:r w:rsidRPr="00303702">
        <w:t xml:space="preserve"> (2 участка от </w:t>
      </w:r>
      <w:r w:rsidRPr="004F245C">
        <w:t>ул</w:t>
      </w:r>
      <w:r>
        <w:t>. </w:t>
      </w:r>
      <w:r w:rsidRPr="00303702">
        <w:t>Широк</w:t>
      </w:r>
      <w:r>
        <w:t>ой</w:t>
      </w:r>
      <w:r w:rsidRPr="00303702">
        <w:t xml:space="preserve"> до </w:t>
      </w:r>
      <w:r w:rsidRPr="004F245C">
        <w:t>ул</w:t>
      </w:r>
      <w:r>
        <w:t>. </w:t>
      </w:r>
      <w:r w:rsidRPr="00303702">
        <w:t>Выставочн</w:t>
      </w:r>
      <w:r>
        <w:t>ой</w:t>
      </w:r>
      <w:r w:rsidRPr="00303702">
        <w:t xml:space="preserve"> и от ул. Котовского до </w:t>
      </w:r>
      <w:r w:rsidRPr="004F245C">
        <w:t>ул</w:t>
      </w:r>
      <w:r>
        <w:t>. </w:t>
      </w:r>
      <w:r w:rsidRPr="00303702">
        <w:t>Путев</w:t>
      </w:r>
      <w:r>
        <w:t>ой</w:t>
      </w:r>
      <w:r w:rsidRPr="00303702">
        <w:t xml:space="preserve"> – всего 1,79</w:t>
      </w:r>
      <w:r>
        <w:t> </w:t>
      </w:r>
      <w:r w:rsidRPr="00303702">
        <w:t xml:space="preserve">км), </w:t>
      </w:r>
      <w:r w:rsidRPr="004F245C">
        <w:t>ул</w:t>
      </w:r>
      <w:r>
        <w:t>. </w:t>
      </w:r>
      <w:r w:rsidRPr="00303702">
        <w:t>Таймырск</w:t>
      </w:r>
      <w:r>
        <w:t>ой</w:t>
      </w:r>
      <w:r w:rsidRPr="00303702">
        <w:t xml:space="preserve"> (0,7 км), </w:t>
      </w:r>
      <w:r w:rsidRPr="004F245C">
        <w:t>ул</w:t>
      </w:r>
      <w:r>
        <w:t>. </w:t>
      </w:r>
      <w:r w:rsidRPr="00303702">
        <w:t>Вертковск</w:t>
      </w:r>
      <w:r>
        <w:t xml:space="preserve">ой </w:t>
      </w:r>
      <w:r w:rsidRPr="00303702">
        <w:t xml:space="preserve">(от </w:t>
      </w:r>
      <w:r w:rsidRPr="004F245C">
        <w:t>ул</w:t>
      </w:r>
      <w:r>
        <w:t>. </w:t>
      </w:r>
      <w:r w:rsidRPr="00303702">
        <w:t xml:space="preserve">Сибиряков-Гвардейцев до </w:t>
      </w:r>
      <w:r w:rsidRPr="004F245C">
        <w:t>ул</w:t>
      </w:r>
      <w:r>
        <w:t>. </w:t>
      </w:r>
      <w:r w:rsidRPr="00303702">
        <w:t xml:space="preserve">Ватутина – 0,49 км), </w:t>
      </w:r>
      <w:r w:rsidRPr="004F245C">
        <w:t>ул</w:t>
      </w:r>
      <w:r>
        <w:t>. </w:t>
      </w:r>
      <w:r w:rsidRPr="00303702">
        <w:t xml:space="preserve">Костычева (от </w:t>
      </w:r>
      <w:r w:rsidRPr="004F245C">
        <w:t>ул</w:t>
      </w:r>
      <w:r>
        <w:t>. </w:t>
      </w:r>
      <w:r w:rsidRPr="00303702">
        <w:t xml:space="preserve">Плахотного до </w:t>
      </w:r>
      <w:r w:rsidRPr="004F245C">
        <w:t>ул</w:t>
      </w:r>
      <w:r>
        <w:t>. </w:t>
      </w:r>
      <w:r w:rsidRPr="00303702">
        <w:t xml:space="preserve">Успенского – 1,86 км), </w:t>
      </w:r>
      <w:r w:rsidRPr="004F245C">
        <w:t>ул</w:t>
      </w:r>
      <w:r>
        <w:t>. </w:t>
      </w:r>
      <w:r w:rsidRPr="00303702">
        <w:t xml:space="preserve">Серафимовича (от </w:t>
      </w:r>
      <w:r w:rsidRPr="004F245C">
        <w:t>ул</w:t>
      </w:r>
      <w:r>
        <w:t>. </w:t>
      </w:r>
      <w:r w:rsidRPr="00303702">
        <w:t xml:space="preserve">Плахотного до </w:t>
      </w:r>
      <w:r w:rsidRPr="004F245C">
        <w:t>ул</w:t>
      </w:r>
      <w:r>
        <w:t>. </w:t>
      </w:r>
      <w:r w:rsidRPr="00303702">
        <w:t xml:space="preserve">Немировича-Данченко – 1,62 км), </w:t>
      </w:r>
      <w:r w:rsidRPr="004F245C">
        <w:t>ул</w:t>
      </w:r>
      <w:r>
        <w:t>. </w:t>
      </w:r>
      <w:r w:rsidRPr="00303702">
        <w:t xml:space="preserve">Успенского (от </w:t>
      </w:r>
      <w:r w:rsidRPr="004F245C">
        <w:t>ул</w:t>
      </w:r>
      <w:r>
        <w:t>. </w:t>
      </w:r>
      <w:r w:rsidRPr="00303702">
        <w:t xml:space="preserve">Станиславского до </w:t>
      </w:r>
      <w:r w:rsidRPr="004F245C">
        <w:t>ул</w:t>
      </w:r>
      <w:r>
        <w:t>. </w:t>
      </w:r>
      <w:r w:rsidRPr="00303702">
        <w:t>Костычева – 0,26 км);</w:t>
      </w:r>
    </w:p>
    <w:p w:rsidR="00714FF3" w:rsidRPr="003D69F0" w:rsidRDefault="00714FF3" w:rsidP="00714FF3">
      <w:r w:rsidRPr="007A1928">
        <w:t>строительство участков жилых ул</w:t>
      </w:r>
      <w:r>
        <w:t xml:space="preserve">иц с шириной проезжей части 9 </w:t>
      </w:r>
      <w:r w:rsidRPr="007A1928">
        <w:t xml:space="preserve">м по </w:t>
      </w:r>
      <w:r w:rsidRPr="004F245C">
        <w:t>ул</w:t>
      </w:r>
      <w:r>
        <w:t>. </w:t>
      </w:r>
      <w:r w:rsidRPr="007A1928">
        <w:t>Космическ</w:t>
      </w:r>
      <w:r>
        <w:t xml:space="preserve">ой </w:t>
      </w:r>
      <w:r w:rsidRPr="007A1928">
        <w:t xml:space="preserve">(от </w:t>
      </w:r>
      <w:r w:rsidRPr="004F245C">
        <w:t>ул</w:t>
      </w:r>
      <w:r>
        <w:t>. </w:t>
      </w:r>
      <w:r w:rsidRPr="007A1928">
        <w:t>Блюхера</w:t>
      </w:r>
      <w:r>
        <w:t xml:space="preserve"> </w:t>
      </w:r>
      <w:r w:rsidRPr="007A1928">
        <w:t xml:space="preserve">до </w:t>
      </w:r>
      <w:r w:rsidRPr="004F245C">
        <w:t>ул</w:t>
      </w:r>
      <w:r>
        <w:t>. </w:t>
      </w:r>
      <w:r w:rsidRPr="007A1928">
        <w:t>Выставочн</w:t>
      </w:r>
      <w:r>
        <w:t>ой</w:t>
      </w:r>
      <w:r w:rsidRPr="007A1928">
        <w:t xml:space="preserve"> – 0,68 км), </w:t>
      </w:r>
      <w:r w:rsidRPr="004F245C">
        <w:t>ул</w:t>
      </w:r>
      <w:r>
        <w:t>. </w:t>
      </w:r>
      <w:r w:rsidRPr="007A1928">
        <w:t>Планировочн</w:t>
      </w:r>
      <w:r>
        <w:t xml:space="preserve">ой </w:t>
      </w:r>
      <w:r w:rsidRPr="007A1928">
        <w:t xml:space="preserve">(от </w:t>
      </w:r>
      <w:r w:rsidRPr="004F245C">
        <w:t>ул</w:t>
      </w:r>
      <w:r>
        <w:t>. </w:t>
      </w:r>
      <w:r w:rsidRPr="007A1928">
        <w:t>Выставочн</w:t>
      </w:r>
      <w:r>
        <w:t>ой</w:t>
      </w:r>
      <w:r w:rsidRPr="007A1928">
        <w:t xml:space="preserve"> до </w:t>
      </w:r>
      <w:r w:rsidRPr="004F245C">
        <w:t>ул</w:t>
      </w:r>
      <w:r>
        <w:t>. </w:t>
      </w:r>
      <w:r w:rsidRPr="007A1928">
        <w:t>Подгорн</w:t>
      </w:r>
      <w:r>
        <w:t>ой</w:t>
      </w:r>
      <w:r w:rsidRPr="007A1928">
        <w:t xml:space="preserve"> – 0,35 км), </w:t>
      </w:r>
      <w:r w:rsidRPr="004F245C">
        <w:t>ул</w:t>
      </w:r>
      <w:r>
        <w:t>. </w:t>
      </w:r>
      <w:r w:rsidRPr="007A1928">
        <w:t>Костычева</w:t>
      </w:r>
      <w:r>
        <w:t xml:space="preserve"> </w:t>
      </w:r>
      <w:r w:rsidRPr="007A1928">
        <w:t xml:space="preserve">(от </w:t>
      </w:r>
      <w:r w:rsidRPr="004F245C">
        <w:t>ул</w:t>
      </w:r>
      <w:r>
        <w:t>. </w:t>
      </w:r>
      <w:r w:rsidRPr="007A1928">
        <w:t>Успенского</w:t>
      </w:r>
      <w:r>
        <w:t xml:space="preserve"> </w:t>
      </w:r>
      <w:r w:rsidRPr="007A1928">
        <w:t xml:space="preserve">до </w:t>
      </w:r>
      <w:r w:rsidRPr="004F245C">
        <w:t>ул</w:t>
      </w:r>
      <w:r>
        <w:t>. </w:t>
      </w:r>
      <w:r w:rsidRPr="007A1928">
        <w:t>Тульск</w:t>
      </w:r>
      <w:r>
        <w:t>ой</w:t>
      </w:r>
      <w:r w:rsidRPr="007A1928">
        <w:t xml:space="preserve"> – 0,35 км), </w:t>
      </w:r>
      <w:r w:rsidRPr="004F245C">
        <w:t>ул</w:t>
      </w:r>
      <w:r>
        <w:t>. </w:t>
      </w:r>
      <w:r w:rsidRPr="007A1928">
        <w:t>Проектн</w:t>
      </w:r>
      <w:r>
        <w:t>ой</w:t>
      </w:r>
      <w:r w:rsidRPr="007A1928">
        <w:t xml:space="preserve"> (0,9</w:t>
      </w:r>
      <w:r>
        <w:t> </w:t>
      </w:r>
      <w:r w:rsidRPr="007A1928">
        <w:t xml:space="preserve">км), </w:t>
      </w:r>
      <w:r w:rsidRPr="004F245C">
        <w:t>ул</w:t>
      </w:r>
      <w:r>
        <w:t>. </w:t>
      </w:r>
      <w:r w:rsidRPr="007A1928">
        <w:t>Тульск</w:t>
      </w:r>
      <w:r>
        <w:t xml:space="preserve">ой </w:t>
      </w:r>
      <w:r w:rsidRPr="007A1928">
        <w:t xml:space="preserve">(от </w:t>
      </w:r>
      <w:r w:rsidRPr="004F245C">
        <w:t>ул</w:t>
      </w:r>
      <w:r>
        <w:t>. </w:t>
      </w:r>
      <w:r w:rsidRPr="007A1928">
        <w:t>Телевизионн</w:t>
      </w:r>
      <w:r>
        <w:t xml:space="preserve">ой </w:t>
      </w:r>
      <w:r w:rsidRPr="007A1928">
        <w:t xml:space="preserve">до </w:t>
      </w:r>
      <w:r w:rsidRPr="004F245C">
        <w:t>ул</w:t>
      </w:r>
      <w:r>
        <w:t>. </w:t>
      </w:r>
      <w:r w:rsidRPr="007A1928">
        <w:t xml:space="preserve">Станиславского – 1,01 км), </w:t>
      </w:r>
      <w:r w:rsidRPr="004F245C">
        <w:t>ул</w:t>
      </w:r>
      <w:r>
        <w:t>. </w:t>
      </w:r>
      <w:r w:rsidRPr="007A1928">
        <w:t>Тульск</w:t>
      </w:r>
      <w:r>
        <w:t>ой</w:t>
      </w:r>
      <w:r w:rsidRPr="007A1928">
        <w:t xml:space="preserve"> (от Радиальной магистрали до </w:t>
      </w:r>
      <w:r w:rsidRPr="004F245C">
        <w:t>ул</w:t>
      </w:r>
      <w:r>
        <w:t>. </w:t>
      </w:r>
      <w:r w:rsidRPr="007A1928">
        <w:t>Ватутина</w:t>
      </w:r>
      <w:r>
        <w:t xml:space="preserve"> с использованием сущ</w:t>
      </w:r>
      <w:r>
        <w:t>е</w:t>
      </w:r>
      <w:r>
        <w:t xml:space="preserve">ствующих участков </w:t>
      </w:r>
      <w:r w:rsidRPr="007A1928">
        <w:t>– 1,05 км)</w:t>
      </w:r>
      <w:r>
        <w:t xml:space="preserve">, </w:t>
      </w:r>
      <w:r w:rsidRPr="004F245C">
        <w:t>ул</w:t>
      </w:r>
      <w:r>
        <w:t>. </w:t>
      </w:r>
      <w:r w:rsidRPr="007A1928">
        <w:t>Лугов</w:t>
      </w:r>
      <w:r>
        <w:t>ой</w:t>
      </w:r>
      <w:r w:rsidRPr="007A1928">
        <w:t xml:space="preserve"> (1,36 км), улиц с проектными </w:t>
      </w:r>
      <w:r w:rsidRPr="003D69F0">
        <w:t>номер</w:t>
      </w:r>
      <w:r w:rsidRPr="003D69F0">
        <w:t>а</w:t>
      </w:r>
      <w:r w:rsidRPr="003D69F0">
        <w:t>ми «ж.</w:t>
      </w:r>
      <w:r w:rsidR="00AA56C7">
        <w:t xml:space="preserve"> </w:t>
      </w:r>
      <w:r w:rsidRPr="003D69F0">
        <w:t>у. 1» (0,4 км), «ж.</w:t>
      </w:r>
      <w:r w:rsidR="00AA56C7">
        <w:t xml:space="preserve"> </w:t>
      </w:r>
      <w:r w:rsidRPr="003D69F0">
        <w:t>у. 2» (0,3 км);</w:t>
      </w:r>
    </w:p>
    <w:p w:rsidR="00714FF3" w:rsidRDefault="00714FF3" w:rsidP="00714FF3">
      <w:r w:rsidRPr="007A1928">
        <w:t>строительство участков жилых ул</w:t>
      </w:r>
      <w:r>
        <w:t xml:space="preserve">иц с шириной проезжей части 7 </w:t>
      </w:r>
      <w:r w:rsidRPr="007A1928">
        <w:t xml:space="preserve">м по </w:t>
      </w:r>
      <w:r w:rsidRPr="004F245C">
        <w:t>ул</w:t>
      </w:r>
      <w:r>
        <w:t>. </w:t>
      </w:r>
      <w:r w:rsidRPr="007A1928">
        <w:t>Горск</w:t>
      </w:r>
      <w:r>
        <w:t>ой</w:t>
      </w:r>
      <w:r w:rsidRPr="007A1928">
        <w:t xml:space="preserve"> </w:t>
      </w:r>
      <w:r>
        <w:t>(</w:t>
      </w:r>
      <w:r w:rsidRPr="007A1928">
        <w:t>0,37 км),</w:t>
      </w:r>
      <w:r>
        <w:t xml:space="preserve"> с использованием существующих участков по </w:t>
      </w:r>
      <w:r w:rsidRPr="004F245C">
        <w:t>ул</w:t>
      </w:r>
      <w:r>
        <w:t xml:space="preserve">. Телевизионной (0,93 км) </w:t>
      </w:r>
      <w:r w:rsidRPr="003D69F0">
        <w:t xml:space="preserve">и пер. </w:t>
      </w:r>
      <w:r w:rsidR="00966511" w:rsidRPr="003D69F0">
        <w:t xml:space="preserve">3-му </w:t>
      </w:r>
      <w:r w:rsidRPr="003D69F0">
        <w:t>Горскому</w:t>
      </w:r>
      <w:r w:rsidRPr="007A1928">
        <w:t xml:space="preserve"> (0,64 км)</w:t>
      </w:r>
      <w:r>
        <w:t>;</w:t>
      </w:r>
    </w:p>
    <w:p w:rsidR="00714FF3" w:rsidRDefault="00714FF3" w:rsidP="00714FF3">
      <w:r w:rsidRPr="00CC494B">
        <w:t>строительство участк</w:t>
      </w:r>
      <w:r>
        <w:t>а</w:t>
      </w:r>
      <w:r w:rsidRPr="00CC494B">
        <w:t xml:space="preserve"> улиц</w:t>
      </w:r>
      <w:r>
        <w:t>ы</w:t>
      </w:r>
      <w:r w:rsidRPr="007A1928">
        <w:t xml:space="preserve"> местного значения в район</w:t>
      </w:r>
      <w:r>
        <w:t>е</w:t>
      </w:r>
      <w:r w:rsidRPr="007A1928">
        <w:t xml:space="preserve"> индивидуальной и малоэтажной застройки </w:t>
      </w:r>
      <w:r>
        <w:t xml:space="preserve">по </w:t>
      </w:r>
      <w:r w:rsidRPr="004F245C">
        <w:t>ул</w:t>
      </w:r>
      <w:r>
        <w:t>. </w:t>
      </w:r>
      <w:r w:rsidRPr="007A1928">
        <w:t>Серафимовича</w:t>
      </w:r>
      <w:r>
        <w:t xml:space="preserve"> </w:t>
      </w:r>
      <w:r w:rsidRPr="007A1928">
        <w:t xml:space="preserve">(от </w:t>
      </w:r>
      <w:r w:rsidRPr="004F245C">
        <w:t>ул</w:t>
      </w:r>
      <w:r>
        <w:t>. </w:t>
      </w:r>
      <w:r w:rsidRPr="007A1928">
        <w:t>Н</w:t>
      </w:r>
      <w:r>
        <w:t>емировича-</w:t>
      </w:r>
      <w:r w:rsidRPr="007A1928">
        <w:t>Данченко</w:t>
      </w:r>
      <w:r>
        <w:t xml:space="preserve"> </w:t>
      </w:r>
      <w:r w:rsidRPr="007A1928">
        <w:t xml:space="preserve">до </w:t>
      </w:r>
      <w:r w:rsidRPr="004F245C">
        <w:t>ул</w:t>
      </w:r>
      <w:r>
        <w:t>. </w:t>
      </w:r>
      <w:r w:rsidRPr="007A1928">
        <w:t>Тульск</w:t>
      </w:r>
      <w:r>
        <w:t>ой – 0,52 км</w:t>
      </w:r>
      <w:r w:rsidRPr="007A1928">
        <w:t>)</w:t>
      </w:r>
      <w:r>
        <w:t>.</w:t>
      </w:r>
    </w:p>
    <w:p w:rsidR="00714FF3" w:rsidRDefault="00714FF3" w:rsidP="00714FF3"/>
    <w:p w:rsidR="008D54F7" w:rsidRDefault="008D54F7" w:rsidP="008E0910">
      <w:pPr>
        <w:ind w:firstLine="0"/>
        <w:jc w:val="center"/>
        <w:rPr>
          <w:b/>
        </w:rPr>
      </w:pPr>
      <w:r w:rsidRPr="008D54F7">
        <w:rPr>
          <w:b/>
        </w:rPr>
        <w:t>4.</w:t>
      </w:r>
      <w:r w:rsidRPr="008D54F7">
        <w:rPr>
          <w:b/>
          <w:lang w:val="en-US"/>
        </w:rPr>
        <w:t> </w:t>
      </w:r>
      <w:r w:rsidRPr="008D54F7">
        <w:rPr>
          <w:b/>
        </w:rPr>
        <w:t>Основные показатели развития территории</w:t>
      </w:r>
    </w:p>
    <w:p w:rsidR="00EF56E0" w:rsidRPr="008D54F7" w:rsidRDefault="00EF56E0" w:rsidP="008E0910">
      <w:pPr>
        <w:ind w:firstLine="0"/>
        <w:jc w:val="center"/>
        <w:rPr>
          <w:b/>
        </w:rPr>
      </w:pPr>
    </w:p>
    <w:p w:rsidR="008D54F7" w:rsidRDefault="00EF56E0" w:rsidP="008E0910">
      <w:pPr>
        <w:ind w:firstLine="0"/>
        <w:jc w:val="center"/>
      </w:pPr>
      <w:r w:rsidRPr="0088493E">
        <w:t>Основные показатели развития территории</w:t>
      </w:r>
      <w:r>
        <w:t xml:space="preserve"> представлены в таблице 4</w:t>
      </w:r>
      <w:r w:rsidR="009A04FC">
        <w:t>.</w:t>
      </w:r>
    </w:p>
    <w:p w:rsidR="00EF56E0" w:rsidRDefault="00EF56E0" w:rsidP="008E0910">
      <w:pPr>
        <w:ind w:firstLine="0"/>
        <w:jc w:val="center"/>
      </w:pPr>
    </w:p>
    <w:p w:rsidR="00714FF3" w:rsidRPr="00303702" w:rsidRDefault="00714FF3" w:rsidP="00714FF3">
      <w:pPr>
        <w:jc w:val="right"/>
      </w:pPr>
      <w:r w:rsidRPr="00303702">
        <w:t>Таблица 4</w:t>
      </w:r>
    </w:p>
    <w:p w:rsidR="00714FF3" w:rsidRPr="008D54F7" w:rsidRDefault="008D54F7" w:rsidP="008D54F7">
      <w:pPr>
        <w:jc w:val="center"/>
      </w:pPr>
      <w:r w:rsidRPr="008D54F7">
        <w:t>Основные показатели развития территории</w:t>
      </w:r>
    </w:p>
    <w:p w:rsidR="008D54F7" w:rsidRPr="0088493E" w:rsidRDefault="008D54F7" w:rsidP="00714FF3"/>
    <w:tbl>
      <w:tblPr>
        <w:tblW w:w="99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28"/>
        <w:gridCol w:w="4677"/>
        <w:gridCol w:w="1276"/>
        <w:gridCol w:w="965"/>
        <w:gridCol w:w="1020"/>
        <w:gridCol w:w="1112"/>
      </w:tblGrid>
      <w:tr w:rsidR="00714FF3" w:rsidRPr="00EE3495" w:rsidTr="00714FF3">
        <w:trPr>
          <w:trHeight w:val="864"/>
          <w:tblHeader/>
        </w:trPr>
        <w:tc>
          <w:tcPr>
            <w:tcW w:w="928" w:type="dxa"/>
            <w:tcMar>
              <w:left w:w="28" w:type="dxa"/>
              <w:right w:w="28" w:type="dxa"/>
            </w:tcMar>
          </w:tcPr>
          <w:bookmarkEnd w:id="0"/>
          <w:p w:rsidR="00714FF3" w:rsidRPr="00EE3495" w:rsidRDefault="00714FF3" w:rsidP="00714FF3">
            <w:pPr>
              <w:ind w:firstLine="0"/>
              <w:jc w:val="center"/>
            </w:pPr>
            <w:r w:rsidRPr="00EE3495">
              <w:t>№</w:t>
            </w:r>
          </w:p>
          <w:p w:rsidR="00714FF3" w:rsidRPr="00EE3495" w:rsidRDefault="00714FF3" w:rsidP="00714FF3">
            <w:pPr>
              <w:ind w:firstLine="0"/>
              <w:jc w:val="center"/>
            </w:pPr>
            <w:r w:rsidRPr="00EE3495">
              <w:t>п</w:t>
            </w:r>
            <w:r w:rsidR="00C001D1">
              <w:t>/п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Наименование показателей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Единица измер</w:t>
            </w:r>
            <w:r w:rsidRPr="00EE3495">
              <w:t>е</w:t>
            </w:r>
            <w:r w:rsidRPr="00EE3495">
              <w:t>ния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С</w:t>
            </w:r>
            <w:r w:rsidRPr="00EE3495">
              <w:t>о</w:t>
            </w:r>
            <w:r w:rsidRPr="00EE3495">
              <w:t>стоя</w:t>
            </w:r>
            <w:r w:rsidR="00C001D1">
              <w:t>-</w:t>
            </w:r>
            <w:r w:rsidRPr="00EE3495">
              <w:t>ние на 2010 год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I оч</w:t>
            </w:r>
            <w:r w:rsidRPr="00EE3495">
              <w:t>е</w:t>
            </w:r>
            <w:r w:rsidRPr="00EE3495">
              <w:t xml:space="preserve">редь до 2020 </w:t>
            </w:r>
          </w:p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года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Итого</w:t>
            </w:r>
          </w:p>
          <w:p w:rsidR="00714FF3" w:rsidRPr="00EE3495" w:rsidRDefault="00714FF3" w:rsidP="00714FF3">
            <w:pPr>
              <w:ind w:firstLine="0"/>
              <w:jc w:val="center"/>
            </w:pPr>
            <w:r w:rsidRPr="00EE3495">
              <w:t>до 2030</w:t>
            </w:r>
          </w:p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года</w:t>
            </w:r>
          </w:p>
        </w:tc>
      </w:tr>
    </w:tbl>
    <w:p w:rsidR="00714FF3" w:rsidRPr="00303702" w:rsidRDefault="00714FF3" w:rsidP="00714FF3">
      <w:pPr>
        <w:rPr>
          <w:sz w:val="2"/>
          <w:szCs w:val="2"/>
          <w:lang w:val="en-US"/>
        </w:rPr>
      </w:pPr>
      <w:r w:rsidRPr="00303702">
        <w:rPr>
          <w:sz w:val="2"/>
          <w:szCs w:val="2"/>
          <w:lang w:val="en-US"/>
        </w:rPr>
        <w:tab/>
      </w:r>
      <w:r w:rsidRPr="00303702">
        <w:rPr>
          <w:sz w:val="2"/>
          <w:szCs w:val="2"/>
          <w:lang w:val="en-US"/>
        </w:rPr>
        <w:tab/>
      </w:r>
      <w:r w:rsidRPr="00303702">
        <w:rPr>
          <w:sz w:val="2"/>
          <w:szCs w:val="2"/>
          <w:lang w:val="en-US"/>
        </w:rPr>
        <w:tab/>
      </w:r>
      <w:r w:rsidRPr="00303702">
        <w:rPr>
          <w:sz w:val="2"/>
          <w:szCs w:val="2"/>
          <w:lang w:val="en-US"/>
        </w:rPr>
        <w:tab/>
      </w:r>
      <w:r w:rsidRPr="00303702">
        <w:rPr>
          <w:sz w:val="2"/>
          <w:szCs w:val="2"/>
          <w:lang w:val="en-US"/>
        </w:rPr>
        <w:tab/>
      </w:r>
    </w:p>
    <w:tbl>
      <w:tblPr>
        <w:tblW w:w="99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28"/>
        <w:gridCol w:w="4677"/>
        <w:gridCol w:w="1276"/>
        <w:gridCol w:w="965"/>
        <w:gridCol w:w="1020"/>
        <w:gridCol w:w="1112"/>
      </w:tblGrid>
      <w:tr w:rsidR="00714FF3" w:rsidRPr="00EE3495" w:rsidTr="00C001D1">
        <w:trPr>
          <w:cantSplit/>
          <w:trHeight w:val="162"/>
          <w:tblHeader/>
        </w:trPr>
        <w:tc>
          <w:tcPr>
            <w:tcW w:w="92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lang w:val="en-US"/>
              </w:rPr>
            </w:pPr>
            <w:r w:rsidRPr="00EE3495">
              <w:rPr>
                <w:lang w:val="en-US"/>
              </w:rPr>
              <w:t>1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lang w:val="en-US"/>
              </w:rPr>
            </w:pPr>
            <w:r w:rsidRPr="00EE3495">
              <w:rPr>
                <w:lang w:val="en-US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lang w:val="en-US"/>
              </w:rPr>
            </w:pPr>
            <w:r w:rsidRPr="00EE3495">
              <w:rPr>
                <w:lang w:val="en-US"/>
              </w:rPr>
              <w:t>3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lang w:val="en-US"/>
              </w:rPr>
            </w:pPr>
            <w:r w:rsidRPr="00EE3495">
              <w:rPr>
                <w:lang w:val="en-US"/>
              </w:rPr>
              <w:t>4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lang w:val="en-US"/>
              </w:rPr>
            </w:pPr>
            <w:r w:rsidRPr="00EE3495">
              <w:rPr>
                <w:lang w:val="en-US"/>
              </w:rPr>
              <w:t>5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lang w:val="en-US"/>
              </w:rPr>
            </w:pPr>
            <w:r w:rsidRPr="00EE3495">
              <w:rPr>
                <w:lang w:val="en-US"/>
              </w:rPr>
              <w:t>6</w:t>
            </w:r>
          </w:p>
        </w:tc>
      </w:tr>
      <w:tr w:rsidR="00714FF3" w:rsidRPr="00EE3495" w:rsidTr="00C001D1">
        <w:trPr>
          <w:cantSplit/>
          <w:trHeight w:val="100"/>
        </w:trPr>
        <w:tc>
          <w:tcPr>
            <w:tcW w:w="928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tabs>
                <w:tab w:val="left" w:pos="1455"/>
                <w:tab w:val="center" w:pos="2466"/>
              </w:tabs>
              <w:ind w:firstLine="0"/>
              <w:jc w:val="left"/>
            </w:pPr>
          </w:p>
        </w:tc>
        <w:tc>
          <w:tcPr>
            <w:tcW w:w="9050" w:type="dxa"/>
            <w:gridSpan w:val="5"/>
            <w:tcBorders>
              <w:left w:val="nil"/>
            </w:tcBorders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 Территория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Площадь проектируемой террит</w:t>
            </w:r>
            <w:r w:rsidRPr="00EE3495">
              <w:t>о</w:t>
            </w:r>
            <w:r w:rsidRPr="00EE3495">
              <w:t>рии,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1061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1061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1061</w:t>
            </w:r>
          </w:p>
        </w:tc>
      </w:tr>
      <w:tr w:rsidR="00714FF3" w:rsidRPr="00EE3495" w:rsidTr="00714FF3">
        <w:trPr>
          <w:cantSplit/>
          <w:trHeight w:val="204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озеленения (Р-2)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48,2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60,3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114,2</w:t>
            </w:r>
          </w:p>
        </w:tc>
      </w:tr>
      <w:tr w:rsidR="00714FF3" w:rsidRPr="00EE3495" w:rsidTr="00714FF3">
        <w:trPr>
          <w:cantSplit/>
          <w:trHeight w:val="7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lastRenderedPageBreak/>
              <w:t>1.1.2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застройки средне- и мног</w:t>
            </w:r>
            <w:r w:rsidRPr="00EE3495">
              <w:rPr>
                <w:color w:val="000000"/>
              </w:rPr>
              <w:t>о</w:t>
            </w:r>
            <w:r w:rsidRPr="00EE3495">
              <w:rPr>
                <w:color w:val="000000"/>
              </w:rPr>
              <w:t>этажными жилыми домами (Ж-1),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spacing w:line="240" w:lineRule="atLeast"/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313,7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316,2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276,9</w:t>
            </w:r>
          </w:p>
        </w:tc>
      </w:tr>
      <w:tr w:rsidR="00714FF3" w:rsidRPr="00EE3495" w:rsidTr="00714FF3">
        <w:trPr>
          <w:cantSplit/>
          <w:trHeight w:val="18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1.1.2.1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Территория средне- и многоэтажной жилой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105,2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192,2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247,9</w:t>
            </w:r>
          </w:p>
        </w:tc>
      </w:tr>
      <w:tr w:rsidR="00714FF3" w:rsidRPr="00EE3495" w:rsidTr="00714FF3">
        <w:trPr>
          <w:cantSplit/>
          <w:trHeight w:val="37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1.1.2.2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Территория среднеэтажной жилой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208,6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120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25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1.1.3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застройки индивидуальными и малоэтажными жилыми домами (Ж</w:t>
            </w:r>
            <w:r>
              <w:rPr>
                <w:color w:val="000000"/>
              </w:rPr>
              <w:noBreakHyphen/>
            </w:r>
            <w:r w:rsidRPr="00EE3495">
              <w:rPr>
                <w:color w:val="000000"/>
              </w:rPr>
              <w:t>2)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131,1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107,9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17,7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1.1.4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Зона делового, общественного и коммерческого назначения (ОД-1),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48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194,1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240,1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1.1.4.1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Территория общественно-деловой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48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>
              <w:rPr>
                <w:iCs/>
              </w:rPr>
              <w:t>89,7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>
              <w:rPr>
                <w:iCs/>
              </w:rPr>
              <w:t>104,8</w:t>
            </w:r>
          </w:p>
        </w:tc>
      </w:tr>
      <w:tr w:rsidR="00714FF3" w:rsidRPr="00EE3495" w:rsidTr="00714FF3">
        <w:trPr>
          <w:cantSplit/>
          <w:trHeight w:val="10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1.1.4.2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Территория смешанной обществе</w:t>
            </w:r>
            <w:r w:rsidRPr="00EE3495">
              <w:rPr>
                <w:color w:val="000000"/>
              </w:rPr>
              <w:t>н</w:t>
            </w:r>
            <w:r w:rsidRPr="00EE3495">
              <w:rPr>
                <w:color w:val="000000"/>
              </w:rPr>
              <w:t>но-жилой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-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104,4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135,4</w:t>
            </w:r>
          </w:p>
        </w:tc>
      </w:tr>
      <w:tr w:rsidR="00714FF3" w:rsidRPr="00EE3495" w:rsidTr="00714FF3">
        <w:trPr>
          <w:cantSplit/>
          <w:trHeight w:val="7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1.1.5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объектов среднего професси</w:t>
            </w:r>
            <w:r w:rsidRPr="00EE3495">
              <w:rPr>
                <w:color w:val="000000"/>
              </w:rPr>
              <w:t>о</w:t>
            </w:r>
            <w:r w:rsidRPr="00EE3495">
              <w:rPr>
                <w:color w:val="000000"/>
              </w:rPr>
              <w:t>нального и высшего професси</w:t>
            </w:r>
            <w:r w:rsidRPr="00EE3495">
              <w:rPr>
                <w:color w:val="000000"/>
              </w:rPr>
              <w:t>о</w:t>
            </w:r>
            <w:r w:rsidRPr="00EE3495">
              <w:rPr>
                <w:color w:val="000000"/>
              </w:rPr>
              <w:t>нального образования, научно-исследовательских учреждений (ОД</w:t>
            </w:r>
            <w:r>
              <w:rPr>
                <w:color w:val="000000"/>
              </w:rPr>
              <w:noBreakHyphen/>
            </w:r>
            <w:r w:rsidRPr="00EE3495">
              <w:rPr>
                <w:color w:val="000000"/>
              </w:rPr>
              <w:t>2)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42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40,5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39,3</w:t>
            </w:r>
          </w:p>
        </w:tc>
      </w:tr>
      <w:tr w:rsidR="00714FF3" w:rsidRPr="00EE3495" w:rsidTr="00714FF3">
        <w:trPr>
          <w:cantSplit/>
          <w:trHeight w:val="7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1.1.6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объектов здравоохранения (ОД</w:t>
            </w:r>
            <w:r>
              <w:rPr>
                <w:color w:val="000000"/>
              </w:rPr>
              <w:noBreakHyphen/>
            </w:r>
            <w:r w:rsidRPr="00EE3495">
              <w:rPr>
                <w:color w:val="000000"/>
              </w:rPr>
              <w:t>3)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41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46,8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46,8</w:t>
            </w:r>
          </w:p>
        </w:tc>
      </w:tr>
      <w:tr w:rsidR="00714FF3" w:rsidRPr="00EE3495" w:rsidTr="00714FF3">
        <w:trPr>
          <w:cantSplit/>
          <w:trHeight w:val="28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1.1.7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объектов спортивного назн</w:t>
            </w:r>
            <w:r w:rsidRPr="00EE3495">
              <w:rPr>
                <w:color w:val="000000"/>
              </w:rPr>
              <w:t>а</w:t>
            </w:r>
            <w:r w:rsidRPr="00EE3495">
              <w:rPr>
                <w:color w:val="000000"/>
              </w:rPr>
              <w:t>чения (ОД-4)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7,5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15,8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17,3</w:t>
            </w:r>
          </w:p>
        </w:tc>
      </w:tr>
      <w:tr w:rsidR="00714FF3" w:rsidRPr="00EE3495" w:rsidTr="00714FF3">
        <w:trPr>
          <w:cantSplit/>
          <w:trHeight w:val="7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1.1.8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коммунальных и складских объектов (П-2)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9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3,5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4</w:t>
            </w:r>
          </w:p>
        </w:tc>
      </w:tr>
      <w:tr w:rsidR="00714FF3" w:rsidRPr="00EE3495" w:rsidTr="00714FF3">
        <w:trPr>
          <w:cantSplit/>
          <w:trHeight w:val="76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1.1.9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t>Зона сооружений и коммуникаций железнодорожного транспорта (ИТ</w:t>
            </w:r>
            <w:r>
              <w:noBreakHyphen/>
            </w:r>
            <w:r w:rsidRPr="00EE3495">
              <w:t>1)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10,6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7,1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7,1</w:t>
            </w:r>
          </w:p>
        </w:tc>
      </w:tr>
      <w:tr w:rsidR="00714FF3" w:rsidRPr="00EE3495" w:rsidTr="00714FF3">
        <w:trPr>
          <w:cantSplit/>
          <w:trHeight w:val="96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1.1.10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t>Зона сооружений и коммуникаций</w:t>
            </w:r>
            <w:r w:rsidRPr="00EE3495">
              <w:br/>
              <w:t>автомобильного, речного, возду</w:t>
            </w:r>
            <w:r w:rsidRPr="00EE3495">
              <w:t>ш</w:t>
            </w:r>
            <w:r w:rsidRPr="00EE3495">
              <w:t>ного транспорта, метрополитена  (ИТ</w:t>
            </w:r>
            <w:r>
              <w:noBreakHyphen/>
            </w:r>
            <w:r w:rsidRPr="00EE3495">
              <w:t>2)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-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-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0,8</w:t>
            </w:r>
          </w:p>
        </w:tc>
      </w:tr>
      <w:tr w:rsidR="00714FF3" w:rsidRPr="00EE3495" w:rsidTr="00714FF3">
        <w:trPr>
          <w:cantSplit/>
          <w:trHeight w:val="96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1.1.11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Зона улично-дорожной сети (ИТ-3)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243,3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248,1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251,2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1.1.12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Зона объектов инженерной инфр</w:t>
            </w:r>
            <w:r w:rsidRPr="00EE3495">
              <w:rPr>
                <w:color w:val="000000"/>
              </w:rPr>
              <w:t>а</w:t>
            </w:r>
            <w:r w:rsidRPr="00EE3495">
              <w:rPr>
                <w:color w:val="000000"/>
              </w:rPr>
              <w:t>структуры (ИТ-4)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14,9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14,9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14,9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1.1.13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Зона стоянок для легковых автом</w:t>
            </w:r>
            <w:r w:rsidRPr="00EE3495">
              <w:t>о</w:t>
            </w:r>
            <w:r w:rsidRPr="00EE3495">
              <w:t>билей (СА)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0,3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5,8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30,7</w:t>
            </w:r>
          </w:p>
        </w:tc>
      </w:tr>
      <w:tr w:rsidR="00714FF3" w:rsidRPr="00EE3495" w:rsidTr="00714FF3">
        <w:trPr>
          <w:cantSplit/>
          <w:trHeight w:val="20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1.1.14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Участки производственных объе</w:t>
            </w:r>
            <w:r w:rsidRPr="00EE3495">
              <w:t>к</w:t>
            </w:r>
            <w:r w:rsidRPr="00EE3495">
              <w:t>тов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4,8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</w:tr>
      <w:tr w:rsidR="00714FF3" w:rsidRPr="00EE3495" w:rsidTr="00714FF3">
        <w:trPr>
          <w:cantSplit/>
          <w:trHeight w:val="22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1.1.15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Садовые, дачные участки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16,1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lastRenderedPageBreak/>
              <w:t>1.1.16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Территории резерва или предоста</w:t>
            </w:r>
            <w:r w:rsidRPr="00EE3495">
              <w:t>в</w:t>
            </w:r>
            <w:r w:rsidRPr="00EE3495">
              <w:t>ленные для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130,5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</w:tr>
      <w:tr w:rsidR="00714FF3" w:rsidRPr="00EE3495" w:rsidTr="00C001D1">
        <w:trPr>
          <w:cantSplit/>
          <w:trHeight w:val="397"/>
        </w:trPr>
        <w:tc>
          <w:tcPr>
            <w:tcW w:w="92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1.2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Обеспеченность территориями оз</w:t>
            </w:r>
            <w:r w:rsidRPr="00EE3495">
              <w:rPr>
                <w:color w:val="000000"/>
              </w:rPr>
              <w:t>е</w:t>
            </w:r>
            <w:r w:rsidRPr="00EE3495">
              <w:rPr>
                <w:color w:val="000000"/>
              </w:rPr>
              <w:t>ленения общего пользования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кв.</w:t>
            </w:r>
            <w:r w:rsidRPr="00EE3495">
              <w:rPr>
                <w:lang w:val="en-US"/>
              </w:rPr>
              <w:t> </w:t>
            </w:r>
            <w:r w:rsidRPr="00EE3495">
              <w:t>м/чел.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3,4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4,2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7,4</w:t>
            </w:r>
          </w:p>
        </w:tc>
      </w:tr>
      <w:tr w:rsidR="00714FF3" w:rsidRPr="00EE3495" w:rsidTr="00C001D1">
        <w:trPr>
          <w:cantSplit/>
          <w:trHeight w:val="70"/>
        </w:trPr>
        <w:tc>
          <w:tcPr>
            <w:tcW w:w="928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</w:p>
        </w:tc>
        <w:tc>
          <w:tcPr>
            <w:tcW w:w="9050" w:type="dxa"/>
            <w:gridSpan w:val="5"/>
            <w:tcBorders>
              <w:left w:val="nil"/>
            </w:tcBorders>
          </w:tcPr>
          <w:p w:rsidR="00714FF3" w:rsidRPr="00EE3495" w:rsidRDefault="00714FF3" w:rsidP="00714FF3">
            <w:pPr>
              <w:ind w:left="113" w:right="113" w:firstLine="0"/>
              <w:jc w:val="center"/>
            </w:pPr>
            <w:r w:rsidRPr="00EE3495">
              <w:t>2. Население</w:t>
            </w:r>
          </w:p>
        </w:tc>
      </w:tr>
      <w:tr w:rsidR="00714FF3" w:rsidRPr="00EE3495" w:rsidTr="00714FF3">
        <w:trPr>
          <w:cantSplit/>
          <w:trHeight w:val="232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2.1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Численность населения, в том чи</w:t>
            </w:r>
            <w:r w:rsidRPr="00EE3495">
              <w:t>с</w:t>
            </w:r>
            <w:r w:rsidRPr="00EE3495">
              <w:t>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001849" w:rsidRDefault="00714FF3" w:rsidP="00714FF3">
            <w:pPr>
              <w:ind w:firstLine="0"/>
              <w:jc w:val="center"/>
            </w:pPr>
            <w:r w:rsidRPr="00EE3495">
              <w:t>тыс.</w:t>
            </w:r>
            <w:r w:rsidRPr="00EE3495">
              <w:rPr>
                <w:lang w:val="en-US"/>
              </w:rPr>
              <w:t> </w:t>
            </w:r>
          </w:p>
          <w:p w:rsidR="00714FF3" w:rsidRPr="00EE3495" w:rsidRDefault="00714FF3" w:rsidP="00001849">
            <w:pPr>
              <w:ind w:firstLine="0"/>
              <w:jc w:val="center"/>
            </w:pPr>
            <w:r w:rsidRPr="00EE3495">
              <w:t>чел</w:t>
            </w:r>
            <w:r w:rsidR="00001849">
              <w:t>овек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140,7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146,8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155,1</w:t>
            </w:r>
          </w:p>
        </w:tc>
      </w:tr>
      <w:tr w:rsidR="00714FF3" w:rsidRPr="00EE3495" w:rsidTr="00714FF3">
        <w:trPr>
          <w:cantSplit/>
          <w:trHeight w:val="221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2.1.1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Постоянного (расчетного) насел</w:t>
            </w:r>
            <w:r w:rsidRPr="00EE3495">
              <w:rPr>
                <w:color w:val="000000"/>
              </w:rPr>
              <w:t>е</w:t>
            </w:r>
            <w:r w:rsidRPr="00EE3495">
              <w:rPr>
                <w:color w:val="000000"/>
              </w:rPr>
              <w:t>ния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001849" w:rsidRDefault="00714FF3" w:rsidP="00714FF3">
            <w:pPr>
              <w:ind w:firstLine="0"/>
              <w:jc w:val="center"/>
            </w:pPr>
            <w:r w:rsidRPr="00EE3495">
              <w:t>тыс.</w:t>
            </w:r>
            <w:r w:rsidRPr="00EE3495">
              <w:rPr>
                <w:lang w:val="en-US"/>
              </w:rPr>
              <w:t> </w:t>
            </w:r>
          </w:p>
          <w:p w:rsidR="00714FF3" w:rsidRPr="00EE3495" w:rsidRDefault="00714FF3" w:rsidP="00001849">
            <w:pPr>
              <w:ind w:firstLine="0"/>
              <w:jc w:val="center"/>
            </w:pPr>
            <w:r w:rsidRPr="00EE3495">
              <w:t>чел</w:t>
            </w:r>
            <w:r w:rsidR="00001849">
              <w:t>овек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130,</w:t>
            </w:r>
            <w:r>
              <w:rPr>
                <w:color w:val="000000"/>
              </w:rPr>
              <w:t>6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136,6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145,0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2.2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Плотность населения планирово</w:t>
            </w:r>
            <w:r w:rsidRPr="00EE3495">
              <w:t>ч</w:t>
            </w:r>
            <w:r w:rsidRPr="00EE3495">
              <w:t>ного района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чел./га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133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137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145</w:t>
            </w:r>
          </w:p>
        </w:tc>
      </w:tr>
      <w:tr w:rsidR="00714FF3" w:rsidRPr="00EE3495" w:rsidTr="00C001D1">
        <w:trPr>
          <w:cantSplit/>
          <w:trHeight w:val="397"/>
        </w:trPr>
        <w:tc>
          <w:tcPr>
            <w:tcW w:w="92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2.3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Плотность населения территорий жилой застройки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чел./га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294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310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400</w:t>
            </w:r>
          </w:p>
        </w:tc>
      </w:tr>
      <w:tr w:rsidR="00714FF3" w:rsidRPr="00EE3495" w:rsidTr="00C001D1">
        <w:trPr>
          <w:cantSplit/>
          <w:trHeight w:val="236"/>
        </w:trPr>
        <w:tc>
          <w:tcPr>
            <w:tcW w:w="928" w:type="dxa"/>
            <w:tcBorders>
              <w:top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</w:p>
        </w:tc>
        <w:tc>
          <w:tcPr>
            <w:tcW w:w="9050" w:type="dxa"/>
            <w:gridSpan w:val="5"/>
            <w:tcBorders>
              <w:left w:val="nil"/>
            </w:tcBorders>
          </w:tcPr>
          <w:p w:rsidR="00714FF3" w:rsidRPr="00EE3495" w:rsidRDefault="00714FF3" w:rsidP="00714FF3">
            <w:pPr>
              <w:ind w:left="113" w:right="113" w:firstLine="0"/>
              <w:jc w:val="center"/>
            </w:pPr>
            <w:r w:rsidRPr="00EE3495">
              <w:t>3. Жилищный фонд</w:t>
            </w:r>
          </w:p>
        </w:tc>
      </w:tr>
      <w:tr w:rsidR="00714FF3" w:rsidRPr="00EE3495" w:rsidTr="00714FF3">
        <w:trPr>
          <w:cantSplit/>
          <w:trHeight w:val="51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3.1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Средняя обеспеченность населения общей площадью жилья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кв.</w:t>
            </w:r>
            <w:r w:rsidRPr="00EE3495">
              <w:rPr>
                <w:lang w:val="en-US"/>
              </w:rPr>
              <w:t> </w:t>
            </w:r>
            <w:r w:rsidRPr="00EE3495">
              <w:t>м/чел.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21,7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24,5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29,3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3.2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Общий объем жилищного фонда,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3058,1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3590,7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4535,9</w:t>
            </w:r>
          </w:p>
        </w:tc>
      </w:tr>
      <w:tr w:rsidR="00714FF3" w:rsidRPr="00EE3495" w:rsidTr="00714FF3">
        <w:trPr>
          <w:cantSplit/>
          <w:trHeight w:val="24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3.2.1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Средне- и многоэтажной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2957,9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3518,1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4517,1</w:t>
            </w:r>
          </w:p>
        </w:tc>
      </w:tr>
      <w:tr w:rsidR="00714FF3" w:rsidRPr="00EE3495" w:rsidTr="00714FF3">
        <w:trPr>
          <w:cantSplit/>
          <w:trHeight w:val="27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3.2.2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Индивидуальной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100,2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72,6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18,8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3.3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Существующий сохраняемый ж</w:t>
            </w:r>
            <w:r w:rsidRPr="00EE3495">
              <w:t>и</w:t>
            </w:r>
            <w:r w:rsidRPr="00EE3495">
              <w:t>лищный фонд,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965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2975,8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2891,4</w:t>
            </w:r>
          </w:p>
        </w:tc>
      </w:tr>
      <w:tr w:rsidR="00714FF3" w:rsidRPr="00EE3495" w:rsidTr="00714FF3">
        <w:trPr>
          <w:cantSplit/>
          <w:trHeight w:val="78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3.3.1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Средне- и многоэтажной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965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020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2906,1</w:t>
            </w:r>
          </w:p>
        </w:tc>
        <w:tc>
          <w:tcPr>
            <w:tcW w:w="1112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2878,5</w:t>
            </w:r>
          </w:p>
        </w:tc>
      </w:tr>
      <w:tr w:rsidR="00714FF3" w:rsidRPr="00EE3495" w:rsidTr="00714FF3">
        <w:trPr>
          <w:cantSplit/>
          <w:trHeight w:val="84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3.3.2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Индивидуальной жилой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965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020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69,7</w:t>
            </w:r>
          </w:p>
        </w:tc>
        <w:tc>
          <w:tcPr>
            <w:tcW w:w="1112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12,9</w:t>
            </w:r>
          </w:p>
        </w:tc>
      </w:tr>
      <w:tr w:rsidR="00714FF3" w:rsidRPr="00EE3495" w:rsidTr="00714FF3">
        <w:trPr>
          <w:cantSplit/>
          <w:trHeight w:val="340"/>
        </w:trPr>
        <w:tc>
          <w:tcPr>
            <w:tcW w:w="928" w:type="dxa"/>
            <w:vMerge w:val="restart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3.4</w:t>
            </w:r>
          </w:p>
        </w:tc>
        <w:tc>
          <w:tcPr>
            <w:tcW w:w="4677" w:type="dxa"/>
            <w:vMerge w:val="restart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Убыль жилищного фонда,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965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020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82,28</w:t>
            </w:r>
          </w:p>
        </w:tc>
        <w:tc>
          <w:tcPr>
            <w:tcW w:w="1112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167,08</w:t>
            </w:r>
          </w:p>
        </w:tc>
      </w:tr>
      <w:tr w:rsidR="00714FF3" w:rsidRPr="00EE3495" w:rsidTr="00714FF3">
        <w:trPr>
          <w:cantSplit/>
          <w:trHeight w:val="340"/>
        </w:trPr>
        <w:tc>
          <w:tcPr>
            <w:tcW w:w="928" w:type="dxa"/>
            <w:vMerge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</w:p>
        </w:tc>
        <w:tc>
          <w:tcPr>
            <w:tcW w:w="4677" w:type="dxa"/>
            <w:vMerge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колич</w:t>
            </w:r>
            <w:r w:rsidRPr="00EE3495">
              <w:t>е</w:t>
            </w:r>
            <w:r w:rsidRPr="00EE3495">
              <w:t>ство д</w:t>
            </w:r>
            <w:r w:rsidRPr="00EE3495">
              <w:t>о</w:t>
            </w:r>
            <w:r w:rsidRPr="00EE3495">
              <w:t>мов</w:t>
            </w:r>
          </w:p>
        </w:tc>
        <w:tc>
          <w:tcPr>
            <w:tcW w:w="965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020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559</w:t>
            </w:r>
          </w:p>
        </w:tc>
        <w:tc>
          <w:tcPr>
            <w:tcW w:w="1112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</w:rPr>
            </w:pPr>
            <w:r w:rsidRPr="00EE3495">
              <w:rPr>
                <w:bCs/>
              </w:rPr>
              <w:t>1482</w:t>
            </w:r>
          </w:p>
        </w:tc>
      </w:tr>
      <w:tr w:rsidR="00714FF3" w:rsidRPr="00EE3495" w:rsidTr="00714FF3">
        <w:trPr>
          <w:cantSplit/>
          <w:trHeight w:val="340"/>
        </w:trPr>
        <w:tc>
          <w:tcPr>
            <w:tcW w:w="928" w:type="dxa"/>
            <w:vMerge w:val="restart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3.4.1</w:t>
            </w:r>
          </w:p>
        </w:tc>
        <w:tc>
          <w:tcPr>
            <w:tcW w:w="4677" w:type="dxa"/>
            <w:vMerge w:val="restart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Средне- и многоэтажной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965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020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51,8</w:t>
            </w:r>
          </w:p>
        </w:tc>
        <w:tc>
          <w:tcPr>
            <w:tcW w:w="1112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79,4</w:t>
            </w:r>
          </w:p>
        </w:tc>
      </w:tr>
      <w:tr w:rsidR="00714FF3" w:rsidRPr="00EE3495" w:rsidTr="00714FF3">
        <w:trPr>
          <w:cantSplit/>
          <w:trHeight w:val="340"/>
        </w:trPr>
        <w:tc>
          <w:tcPr>
            <w:tcW w:w="928" w:type="dxa"/>
            <w:vMerge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</w:p>
        </w:tc>
        <w:tc>
          <w:tcPr>
            <w:tcW w:w="4677" w:type="dxa"/>
            <w:vMerge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колич</w:t>
            </w:r>
            <w:r w:rsidRPr="00EE3495">
              <w:t>е</w:t>
            </w:r>
            <w:r w:rsidRPr="00EE3495">
              <w:t>ство д</w:t>
            </w:r>
            <w:r w:rsidRPr="00EE3495">
              <w:t>о</w:t>
            </w:r>
            <w:r w:rsidRPr="00EE3495">
              <w:t>мов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87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131</w:t>
            </w:r>
          </w:p>
        </w:tc>
      </w:tr>
      <w:tr w:rsidR="00714FF3" w:rsidRPr="00EE3495" w:rsidTr="00714FF3">
        <w:trPr>
          <w:cantSplit/>
          <w:trHeight w:val="322"/>
        </w:trPr>
        <w:tc>
          <w:tcPr>
            <w:tcW w:w="928" w:type="dxa"/>
            <w:vMerge w:val="restart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3.4.2</w:t>
            </w:r>
          </w:p>
        </w:tc>
        <w:tc>
          <w:tcPr>
            <w:tcW w:w="4677" w:type="dxa"/>
            <w:vMerge w:val="restart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Индивидуальной жилой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30,5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87,7</w:t>
            </w:r>
          </w:p>
        </w:tc>
      </w:tr>
      <w:tr w:rsidR="00714FF3" w:rsidRPr="00EE3495" w:rsidTr="00714FF3">
        <w:trPr>
          <w:cantSplit/>
          <w:trHeight w:val="340"/>
        </w:trPr>
        <w:tc>
          <w:tcPr>
            <w:tcW w:w="928" w:type="dxa"/>
            <w:vMerge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</w:p>
        </w:tc>
        <w:tc>
          <w:tcPr>
            <w:tcW w:w="4677" w:type="dxa"/>
            <w:vMerge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колич</w:t>
            </w:r>
            <w:r w:rsidRPr="00EE3495">
              <w:t>е</w:t>
            </w:r>
            <w:r w:rsidRPr="00EE3495">
              <w:t>ство д</w:t>
            </w:r>
            <w:r w:rsidRPr="00EE3495">
              <w:t>о</w:t>
            </w:r>
            <w:r w:rsidRPr="00EE3495">
              <w:t>мов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472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</w:rPr>
            </w:pPr>
            <w:r w:rsidRPr="00EE3495">
              <w:rPr>
                <w:iCs/>
              </w:rPr>
              <w:t>1351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3.5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Объем нового жилищного стро</w:t>
            </w:r>
            <w:r w:rsidRPr="00EE3495">
              <w:t>и</w:t>
            </w:r>
            <w:r w:rsidRPr="00EE3495">
              <w:t>тельства,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614,9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1645,1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3.5.1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Средне- и многоэтажной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-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>
              <w:t>612,0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>
              <w:t>1639,2</w:t>
            </w:r>
          </w:p>
        </w:tc>
      </w:tr>
      <w:tr w:rsidR="00714FF3" w:rsidRPr="00EE3495" w:rsidTr="00C001D1">
        <w:trPr>
          <w:cantSplit/>
          <w:trHeight w:val="397"/>
        </w:trPr>
        <w:tc>
          <w:tcPr>
            <w:tcW w:w="92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3.5.2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Индивидуальной жилой застройки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тыс. кв. 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-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2,9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5,9</w:t>
            </w:r>
          </w:p>
        </w:tc>
      </w:tr>
      <w:tr w:rsidR="00714FF3" w:rsidRPr="00EE3495" w:rsidTr="00C001D1">
        <w:trPr>
          <w:cantSplit/>
          <w:trHeight w:val="238"/>
        </w:trPr>
        <w:tc>
          <w:tcPr>
            <w:tcW w:w="928" w:type="dxa"/>
            <w:tcBorders>
              <w:right w:val="nil"/>
            </w:tcBorders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</w:p>
        </w:tc>
        <w:tc>
          <w:tcPr>
            <w:tcW w:w="9050" w:type="dxa"/>
            <w:gridSpan w:val="5"/>
            <w:tcBorders>
              <w:left w:val="nil"/>
            </w:tcBorders>
          </w:tcPr>
          <w:p w:rsidR="00EF56E0" w:rsidRDefault="00714FF3" w:rsidP="00714FF3">
            <w:pPr>
              <w:ind w:left="113" w:right="113" w:firstLine="0"/>
              <w:jc w:val="center"/>
            </w:pPr>
            <w:r w:rsidRPr="00EE3495">
              <w:t xml:space="preserve">4. Объекты социального и культурно-бытового </w:t>
            </w:r>
          </w:p>
          <w:p w:rsidR="00714FF3" w:rsidRPr="00EE3495" w:rsidRDefault="00714FF3" w:rsidP="00EF56E0">
            <w:pPr>
              <w:ind w:left="113" w:right="113" w:firstLine="0"/>
              <w:jc w:val="center"/>
            </w:pPr>
            <w:r w:rsidRPr="00EE3495">
              <w:t>обслуживания населения</w:t>
            </w:r>
          </w:p>
        </w:tc>
      </w:tr>
      <w:tr w:rsidR="00714FF3" w:rsidRPr="00EE3495" w:rsidTr="00714FF3">
        <w:trPr>
          <w:cantSplit/>
          <w:trHeight w:val="23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Детские дошкольные учреждения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мест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3108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4254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5226</w:t>
            </w:r>
          </w:p>
        </w:tc>
      </w:tr>
      <w:tr w:rsidR="00714FF3" w:rsidRPr="00EE3495" w:rsidTr="00714FF3">
        <w:trPr>
          <w:cantSplit/>
          <w:trHeight w:val="216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lastRenderedPageBreak/>
              <w:t>4.2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Общеобразовательные школы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мест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8731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12610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16752</w:t>
            </w:r>
          </w:p>
        </w:tc>
      </w:tr>
      <w:tr w:rsidR="00714FF3" w:rsidRPr="00EE3495" w:rsidTr="00714FF3">
        <w:trPr>
          <w:cantSplit/>
          <w:trHeight w:val="32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4.3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Детские школы искусств, центры детского творчества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мест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530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930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1230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4.4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Детско-юношеские спортивные школы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мест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1500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1800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2400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4.5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Амбулаторно-поликлинические у</w:t>
            </w:r>
            <w:r w:rsidRPr="00EE3495">
              <w:rPr>
                <w:color w:val="000000"/>
              </w:rPr>
              <w:t>ч</w:t>
            </w:r>
            <w:r w:rsidRPr="00EE3495">
              <w:rPr>
                <w:color w:val="000000"/>
              </w:rPr>
              <w:t>реждения,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t>посещ</w:t>
            </w:r>
            <w:r w:rsidRPr="00EE3495">
              <w:t>е</w:t>
            </w:r>
            <w:r w:rsidRPr="00EE3495">
              <w:t>ний</w:t>
            </w:r>
            <w:r w:rsidRPr="00EE3495">
              <w:rPr>
                <w:color w:val="000000"/>
              </w:rPr>
              <w:t xml:space="preserve"> в </w:t>
            </w:r>
          </w:p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смену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2999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3320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3320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4.5.1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Детские поликлиники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t>посещ</w:t>
            </w:r>
            <w:r w:rsidRPr="00EE3495">
              <w:t>е</w:t>
            </w:r>
            <w:r w:rsidRPr="00EE3495">
              <w:t>ний</w:t>
            </w:r>
            <w:r w:rsidRPr="00EE3495">
              <w:rPr>
                <w:color w:val="000000"/>
              </w:rPr>
              <w:t xml:space="preserve"> в </w:t>
            </w:r>
          </w:p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смену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520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620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620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4.5.2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Отделения общей врачебной пра</w:t>
            </w:r>
            <w:r w:rsidRPr="00EE3495">
              <w:rPr>
                <w:color w:val="000000"/>
              </w:rPr>
              <w:t>к</w:t>
            </w:r>
            <w:r w:rsidRPr="00EE3495">
              <w:rPr>
                <w:color w:val="000000"/>
              </w:rPr>
              <w:t>тики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посещ</w:t>
            </w:r>
            <w:r w:rsidRPr="00EE3495">
              <w:rPr>
                <w:color w:val="000000"/>
              </w:rPr>
              <w:t>е</w:t>
            </w:r>
            <w:r w:rsidRPr="00EE3495">
              <w:rPr>
                <w:color w:val="000000"/>
              </w:rPr>
              <w:t xml:space="preserve">ний в </w:t>
            </w:r>
          </w:p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смену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75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75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4.6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Физкультурно-спортивные залы, помещения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кв. м пола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6000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9000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12000</w:t>
            </w:r>
          </w:p>
        </w:tc>
      </w:tr>
      <w:tr w:rsidR="00714FF3" w:rsidRPr="00EE3495" w:rsidTr="00714FF3">
        <w:trPr>
          <w:cantSplit/>
          <w:trHeight w:val="48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4.7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Предприятия торговли всех видов</w:t>
            </w:r>
            <w:r>
              <w:t>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тыс. кв. м торговой площади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162,3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197,7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237,5</w:t>
            </w:r>
          </w:p>
        </w:tc>
      </w:tr>
      <w:tr w:rsidR="00714FF3" w:rsidRPr="00EE3495" w:rsidTr="00714FF3">
        <w:trPr>
          <w:cantSplit/>
          <w:trHeight w:val="45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4.</w:t>
            </w:r>
            <w:r>
              <w:t>7.1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Учреждения культуры, искусства, кинотеатры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мест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3400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4900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5200</w:t>
            </w:r>
          </w:p>
        </w:tc>
      </w:tr>
      <w:tr w:rsidR="00714FF3" w:rsidRPr="00EE3495" w:rsidTr="00714FF3">
        <w:trPr>
          <w:cantSplit/>
          <w:trHeight w:val="37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4.</w:t>
            </w:r>
            <w:r>
              <w:t>7.2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Бассейны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кв. м зеркала воды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1000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2400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3300</w:t>
            </w:r>
          </w:p>
        </w:tc>
      </w:tr>
      <w:tr w:rsidR="00714FF3" w:rsidRPr="00EE3495" w:rsidTr="00714FF3">
        <w:trPr>
          <w:cantSplit/>
          <w:trHeight w:val="43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4.</w:t>
            </w:r>
            <w:r>
              <w:t>7.3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 xml:space="preserve">Общественной недвижимости </w:t>
            </w:r>
          </w:p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тыс. кв. м           общей площади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1179,1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1671,5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2705,3</w:t>
            </w:r>
          </w:p>
        </w:tc>
      </w:tr>
      <w:tr w:rsidR="00714FF3" w:rsidRPr="00EE3495" w:rsidTr="00C001D1">
        <w:trPr>
          <w:cantSplit/>
          <w:trHeight w:val="435"/>
        </w:trPr>
        <w:tc>
          <w:tcPr>
            <w:tcW w:w="92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4.</w:t>
            </w:r>
            <w:r>
              <w:t>7.4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  <w:rPr>
                <w:color w:val="000000"/>
              </w:rPr>
            </w:pPr>
            <w:r w:rsidRPr="00EE3495">
              <w:rPr>
                <w:color w:val="000000"/>
              </w:rPr>
              <w:t>Коммерческой недвижимости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тыс. кв. м           общей площади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633,9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1105,5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2051,9</w:t>
            </w:r>
          </w:p>
        </w:tc>
      </w:tr>
      <w:tr w:rsidR="00714FF3" w:rsidRPr="00EE3495" w:rsidTr="00C001D1">
        <w:trPr>
          <w:cantSplit/>
          <w:trHeight w:val="70"/>
        </w:trPr>
        <w:tc>
          <w:tcPr>
            <w:tcW w:w="928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</w:p>
        </w:tc>
        <w:tc>
          <w:tcPr>
            <w:tcW w:w="9050" w:type="dxa"/>
            <w:gridSpan w:val="5"/>
            <w:tcBorders>
              <w:left w:val="nil"/>
            </w:tcBorders>
          </w:tcPr>
          <w:p w:rsidR="00714FF3" w:rsidRPr="00EE3495" w:rsidRDefault="00714FF3" w:rsidP="00714FF3">
            <w:pPr>
              <w:ind w:left="113" w:right="113" w:firstLine="0"/>
              <w:jc w:val="center"/>
            </w:pPr>
            <w:r w:rsidRPr="00EE3495">
              <w:t>5. Транспортная инфраструктура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Протяженность улично-дорожной сети,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31,9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41,63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52,21</w:t>
            </w:r>
          </w:p>
        </w:tc>
      </w:tr>
      <w:tr w:rsidR="00714FF3" w:rsidRPr="00EE3495" w:rsidTr="00714FF3">
        <w:trPr>
          <w:cantSplit/>
          <w:trHeight w:val="251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5.1.1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Магистральные улицы,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  <w:color w:val="000000"/>
              </w:rPr>
            </w:pPr>
            <w:r w:rsidRPr="00EE3495">
              <w:rPr>
                <w:iCs/>
                <w:color w:val="000000"/>
              </w:rPr>
              <w:t>24,85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  <w:color w:val="000000"/>
              </w:rPr>
            </w:pPr>
            <w:r w:rsidRPr="00EE3495">
              <w:rPr>
                <w:iCs/>
                <w:color w:val="000000"/>
              </w:rPr>
              <w:t>29,16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iCs/>
                <w:color w:val="000000"/>
              </w:rPr>
            </w:pPr>
            <w:r w:rsidRPr="00EE3495">
              <w:rPr>
                <w:iCs/>
                <w:color w:val="000000"/>
              </w:rPr>
              <w:t>34,33</w:t>
            </w:r>
          </w:p>
        </w:tc>
      </w:tr>
      <w:tr w:rsidR="00714FF3" w:rsidRPr="00EE3495" w:rsidTr="00714FF3">
        <w:trPr>
          <w:cantSplit/>
          <w:trHeight w:val="228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5.1.1.1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Улицы непрерывного движения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-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1,14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3,28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5.1.1.2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Городские регулируемого движения I класса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-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7,48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9,24</w:t>
            </w:r>
          </w:p>
        </w:tc>
      </w:tr>
      <w:tr w:rsidR="00714FF3" w:rsidRPr="00EE3495" w:rsidTr="00714FF3">
        <w:trPr>
          <w:cantSplit/>
          <w:trHeight w:val="35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5.1.1.3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Городские регулируемого движения I</w:t>
            </w:r>
            <w:r w:rsidRPr="00EE3495">
              <w:rPr>
                <w:lang w:val="en-US"/>
              </w:rPr>
              <w:t>I</w:t>
            </w:r>
            <w:r w:rsidRPr="00EE3495">
              <w:t xml:space="preserve"> класса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20,92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13,44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11,2</w:t>
            </w:r>
          </w:p>
        </w:tc>
      </w:tr>
      <w:tr w:rsidR="00714FF3" w:rsidRPr="00EE3495" w:rsidTr="00714FF3">
        <w:trPr>
          <w:cantSplit/>
          <w:trHeight w:val="7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5.1.1.4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Районного значения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3,93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7,1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10,61</w:t>
            </w:r>
          </w:p>
        </w:tc>
      </w:tr>
      <w:tr w:rsidR="00714FF3" w:rsidRPr="00EE3495" w:rsidTr="00714FF3">
        <w:trPr>
          <w:cantSplit/>
          <w:trHeight w:val="70"/>
        </w:trPr>
        <w:tc>
          <w:tcPr>
            <w:tcW w:w="928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5.1.2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Улицы местного значения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7,05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12,47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17,88</w:t>
            </w:r>
          </w:p>
        </w:tc>
      </w:tr>
      <w:tr w:rsidR="00714FF3" w:rsidRPr="00EE3495" w:rsidTr="00714FF3">
        <w:trPr>
          <w:cantSplit/>
          <w:trHeight w:val="29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Плотность улично-дорожной сети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км/кв. 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3,0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3,9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4,9</w:t>
            </w:r>
          </w:p>
        </w:tc>
      </w:tr>
      <w:tr w:rsidR="00714FF3" w:rsidRPr="00EE3495" w:rsidTr="00714FF3">
        <w:trPr>
          <w:cantSplit/>
          <w:trHeight w:val="276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5.3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Плотность магистральной сети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км/кв. 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2,3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2,7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3,2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lastRenderedPageBreak/>
              <w:t>5.4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Протяженность линий обществе</w:t>
            </w:r>
            <w:r w:rsidRPr="00EE3495">
              <w:t>н</w:t>
            </w:r>
            <w:r w:rsidRPr="00EE3495">
              <w:t>ного транспорта,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23,65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27,20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EE3495">
              <w:rPr>
                <w:bCs/>
                <w:iCs/>
                <w:color w:val="000000"/>
              </w:rPr>
              <w:t>37,48</w:t>
            </w:r>
          </w:p>
        </w:tc>
      </w:tr>
      <w:tr w:rsidR="00714FF3" w:rsidRPr="00EE3495" w:rsidTr="00714FF3">
        <w:trPr>
          <w:cantSplit/>
          <w:trHeight w:val="246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5.4.1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Автобуса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19,22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22,77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30,1</w:t>
            </w:r>
          </w:p>
        </w:tc>
      </w:tr>
      <w:tr w:rsidR="00714FF3" w:rsidRPr="00EE3495" w:rsidTr="00714FF3">
        <w:trPr>
          <w:cantSplit/>
          <w:trHeight w:val="23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5.4.2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Троллейбуса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11,17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11,17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11,57</w:t>
            </w:r>
          </w:p>
        </w:tc>
      </w:tr>
      <w:tr w:rsidR="00714FF3" w:rsidRPr="00EE3495" w:rsidTr="00714FF3">
        <w:trPr>
          <w:cantSplit/>
          <w:trHeight w:val="212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5.4.3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Обычного трамвая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7,38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3,16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3,16</w:t>
            </w:r>
          </w:p>
        </w:tc>
      </w:tr>
      <w:tr w:rsidR="00714FF3" w:rsidRPr="00EE3495" w:rsidTr="00714FF3">
        <w:trPr>
          <w:cantSplit/>
          <w:trHeight w:val="201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5.4.4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Скоростного трамвая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-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4,22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7,14</w:t>
            </w:r>
          </w:p>
        </w:tc>
      </w:tr>
      <w:tr w:rsidR="00714FF3" w:rsidRPr="00EE3495" w:rsidTr="00714FF3">
        <w:trPr>
          <w:cantSplit/>
          <w:trHeight w:val="264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5.4.5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Метрополитена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2,1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3,39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3,39</w:t>
            </w:r>
          </w:p>
        </w:tc>
      </w:tr>
      <w:tr w:rsidR="00714FF3" w:rsidRPr="00EE3495" w:rsidTr="00714FF3">
        <w:trPr>
          <w:cantSplit/>
          <w:trHeight w:val="309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5.4.6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Пригородных электропоездов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км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1,3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1,3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1,3</w:t>
            </w:r>
          </w:p>
        </w:tc>
      </w:tr>
      <w:tr w:rsidR="00714FF3" w:rsidRPr="00EE3495" w:rsidTr="00714FF3">
        <w:trPr>
          <w:cantSplit/>
          <w:trHeight w:val="397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5.5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 xml:space="preserve">Парковочных </w:t>
            </w:r>
            <w:r w:rsidRPr="00427EA4">
              <w:t>мест</w:t>
            </w:r>
            <w:r w:rsidRPr="00EE3495">
              <w:t>, в том числе: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Default="00714FF3" w:rsidP="00714FF3">
            <w:pPr>
              <w:ind w:firstLine="0"/>
              <w:jc w:val="center"/>
            </w:pPr>
            <w:r w:rsidRPr="00EE3495">
              <w:t>тыс.</w:t>
            </w:r>
          </w:p>
          <w:p w:rsidR="00714FF3" w:rsidRPr="00EE3495" w:rsidRDefault="00714FF3" w:rsidP="00714FF3">
            <w:pPr>
              <w:ind w:firstLine="0"/>
              <w:jc w:val="center"/>
            </w:pPr>
            <w:r w:rsidRPr="00EE3495">
              <w:t>машино-мест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17,68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43,63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bCs/>
                <w:color w:val="000000"/>
              </w:rPr>
            </w:pPr>
            <w:r w:rsidRPr="00EE3495">
              <w:rPr>
                <w:bCs/>
                <w:color w:val="000000"/>
              </w:rPr>
              <w:t>95,</w:t>
            </w:r>
            <w:r>
              <w:rPr>
                <w:bCs/>
                <w:color w:val="000000"/>
              </w:rPr>
              <w:t>67</w:t>
            </w:r>
          </w:p>
        </w:tc>
      </w:tr>
      <w:tr w:rsidR="00714FF3" w:rsidRPr="00EE3495" w:rsidTr="00714FF3">
        <w:trPr>
          <w:cantSplit/>
          <w:trHeight w:val="48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5.5.1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Гаражны</w:t>
            </w:r>
            <w:r>
              <w:t>х</w:t>
            </w:r>
            <w:r w:rsidRPr="00EE3495">
              <w:t xml:space="preserve"> комплекс</w:t>
            </w:r>
            <w:r>
              <w:t>ов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Default="00714FF3" w:rsidP="00714FF3">
            <w:pPr>
              <w:ind w:firstLine="0"/>
              <w:jc w:val="center"/>
            </w:pPr>
            <w:r w:rsidRPr="00EE3495">
              <w:t>тыс.</w:t>
            </w:r>
          </w:p>
          <w:p w:rsidR="00714FF3" w:rsidRPr="00EE3495" w:rsidRDefault="00714FF3" w:rsidP="00714FF3">
            <w:pPr>
              <w:ind w:firstLine="0"/>
              <w:jc w:val="center"/>
            </w:pPr>
            <w:r w:rsidRPr="00EE3495">
              <w:t>машино-мест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10,73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21,14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45,03</w:t>
            </w:r>
          </w:p>
        </w:tc>
      </w:tr>
      <w:tr w:rsidR="00714FF3" w:rsidRPr="00EE3495" w:rsidTr="00C001D1">
        <w:trPr>
          <w:cantSplit/>
          <w:trHeight w:val="397"/>
        </w:trPr>
        <w:tc>
          <w:tcPr>
            <w:tcW w:w="92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5.5.2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Открыты</w:t>
            </w:r>
            <w:r>
              <w:t>х</w:t>
            </w:r>
            <w:r w:rsidRPr="00EE3495">
              <w:t xml:space="preserve"> стоян</w:t>
            </w:r>
            <w:r>
              <w:t>о</w:t>
            </w:r>
            <w:r w:rsidRPr="00EE3495">
              <w:t>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714FF3" w:rsidRDefault="00714FF3" w:rsidP="00714FF3">
            <w:pPr>
              <w:ind w:firstLine="0"/>
              <w:jc w:val="center"/>
            </w:pPr>
            <w:r w:rsidRPr="00EE3495">
              <w:t>тыс.</w:t>
            </w:r>
          </w:p>
          <w:p w:rsidR="00714FF3" w:rsidRPr="00EE3495" w:rsidRDefault="00714FF3" w:rsidP="00714FF3">
            <w:pPr>
              <w:ind w:firstLine="0"/>
              <w:jc w:val="center"/>
            </w:pPr>
            <w:r w:rsidRPr="00EE3495">
              <w:t>машино-мест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  <w:lang w:val="en-US"/>
              </w:rPr>
              <w:t>~</w:t>
            </w:r>
            <w:r w:rsidRPr="00EE3495">
              <w:rPr>
                <w:color w:val="000000"/>
              </w:rPr>
              <w:t>6,95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22,98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51,14</w:t>
            </w:r>
          </w:p>
        </w:tc>
      </w:tr>
      <w:tr w:rsidR="00714FF3" w:rsidRPr="00EE3495" w:rsidTr="00C001D1">
        <w:trPr>
          <w:cantSplit/>
          <w:trHeight w:val="70"/>
        </w:trPr>
        <w:tc>
          <w:tcPr>
            <w:tcW w:w="928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</w:p>
        </w:tc>
        <w:tc>
          <w:tcPr>
            <w:tcW w:w="9050" w:type="dxa"/>
            <w:gridSpan w:val="5"/>
            <w:tcBorders>
              <w:left w:val="nil"/>
            </w:tcBorders>
          </w:tcPr>
          <w:p w:rsidR="00714FF3" w:rsidRPr="00EE3495" w:rsidRDefault="00714FF3" w:rsidP="00714FF3">
            <w:pPr>
              <w:ind w:left="113" w:right="113" w:firstLine="0"/>
              <w:jc w:val="center"/>
            </w:pPr>
            <w:r w:rsidRPr="00EE3495">
              <w:t>6. Инженерное оборудование и благоустройство территории</w:t>
            </w:r>
          </w:p>
        </w:tc>
      </w:tr>
      <w:tr w:rsidR="00714FF3" w:rsidRPr="00EE3495" w:rsidTr="00714FF3">
        <w:trPr>
          <w:cantSplit/>
          <w:trHeight w:val="42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6.1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Водопотребление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C001D1" w:rsidRDefault="00714FF3" w:rsidP="00C001D1">
            <w:pPr>
              <w:ind w:firstLine="0"/>
              <w:jc w:val="center"/>
            </w:pPr>
            <w:r w:rsidRPr="00EE3495">
              <w:t>тыс. </w:t>
            </w:r>
          </w:p>
          <w:p w:rsidR="00C001D1" w:rsidRDefault="00714FF3" w:rsidP="00C001D1">
            <w:pPr>
              <w:ind w:firstLine="0"/>
              <w:jc w:val="center"/>
            </w:pPr>
            <w:r w:rsidRPr="00EE3495">
              <w:t>куб. м/</w:t>
            </w:r>
          </w:p>
          <w:p w:rsidR="00714FF3" w:rsidRPr="00EE3495" w:rsidRDefault="00714FF3" w:rsidP="00C001D1">
            <w:pPr>
              <w:ind w:firstLine="0"/>
              <w:jc w:val="center"/>
            </w:pPr>
            <w:r w:rsidRPr="00EE3495">
              <w:t>сут</w:t>
            </w:r>
            <w:r>
              <w:t>ки</w:t>
            </w:r>
          </w:p>
        </w:tc>
        <w:tc>
          <w:tcPr>
            <w:tcW w:w="965" w:type="dxa"/>
            <w:noWrap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61,91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63,1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53,9</w:t>
            </w:r>
          </w:p>
        </w:tc>
      </w:tr>
      <w:tr w:rsidR="00714FF3" w:rsidRPr="00EE3495" w:rsidTr="00714FF3">
        <w:trPr>
          <w:cantSplit/>
          <w:trHeight w:val="37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6.2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Водоотведение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C001D1" w:rsidRDefault="00714FF3" w:rsidP="00714FF3">
            <w:pPr>
              <w:ind w:firstLine="0"/>
              <w:jc w:val="center"/>
            </w:pPr>
            <w:r w:rsidRPr="00EE3495">
              <w:t>тыс. </w:t>
            </w:r>
          </w:p>
          <w:p w:rsidR="00C001D1" w:rsidRDefault="00714FF3" w:rsidP="00C001D1">
            <w:pPr>
              <w:ind w:firstLine="0"/>
              <w:jc w:val="center"/>
            </w:pPr>
            <w:r w:rsidRPr="00EE3495">
              <w:t>куб. м/</w:t>
            </w:r>
          </w:p>
          <w:p w:rsidR="00714FF3" w:rsidRPr="00EE3495" w:rsidRDefault="00714FF3" w:rsidP="00C001D1">
            <w:pPr>
              <w:ind w:firstLine="0"/>
              <w:jc w:val="center"/>
            </w:pPr>
            <w:r w:rsidRPr="00EE3495">
              <w:t>сут</w:t>
            </w:r>
            <w:r>
              <w:t>ки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54,94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56,12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46,23</w:t>
            </w:r>
          </w:p>
        </w:tc>
      </w:tr>
      <w:tr w:rsidR="00714FF3" w:rsidRPr="00EE3495" w:rsidTr="00714FF3">
        <w:trPr>
          <w:cantSplit/>
          <w:trHeight w:val="40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6.3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Отведение ливневых стоков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C001D1" w:rsidRDefault="00714FF3" w:rsidP="00714FF3">
            <w:pPr>
              <w:ind w:firstLine="0"/>
              <w:jc w:val="center"/>
            </w:pPr>
            <w:r w:rsidRPr="00EE3495">
              <w:t>куб. м/</w:t>
            </w:r>
          </w:p>
          <w:p w:rsidR="00714FF3" w:rsidRPr="00EE3495" w:rsidRDefault="00714FF3" w:rsidP="00714FF3">
            <w:pPr>
              <w:ind w:firstLine="0"/>
              <w:jc w:val="center"/>
            </w:pPr>
            <w:r w:rsidRPr="00EE3495">
              <w:t>сек</w:t>
            </w:r>
            <w:r>
              <w:t>.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25,0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26,5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28,31</w:t>
            </w:r>
          </w:p>
        </w:tc>
      </w:tr>
      <w:tr w:rsidR="00714FF3" w:rsidRPr="00EE3495" w:rsidTr="00714FF3">
        <w:trPr>
          <w:cantSplit/>
          <w:trHeight w:val="152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6.4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Электрическая нагрузка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МВт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83,99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91,85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107,86</w:t>
            </w:r>
          </w:p>
        </w:tc>
      </w:tr>
      <w:tr w:rsidR="00714FF3" w:rsidRPr="00EE3495" w:rsidTr="00714FF3">
        <w:trPr>
          <w:cantSplit/>
          <w:trHeight w:val="39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6.5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Годовое потребление природного газа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C001D1" w:rsidRDefault="00714FF3" w:rsidP="00714FF3">
            <w:pPr>
              <w:ind w:firstLine="0"/>
              <w:jc w:val="center"/>
            </w:pPr>
            <w:r w:rsidRPr="00EE3495">
              <w:t>млн. </w:t>
            </w:r>
          </w:p>
          <w:p w:rsidR="00C001D1" w:rsidRDefault="00714FF3" w:rsidP="00714FF3">
            <w:pPr>
              <w:ind w:firstLine="0"/>
              <w:jc w:val="center"/>
            </w:pPr>
            <w:r w:rsidRPr="00EE3495">
              <w:t>куб. м/</w:t>
            </w:r>
          </w:p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год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4,76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5,83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8,43</w:t>
            </w:r>
          </w:p>
        </w:tc>
      </w:tr>
      <w:tr w:rsidR="00714FF3" w:rsidRPr="00EE3495" w:rsidTr="00714FF3">
        <w:trPr>
          <w:cantSplit/>
          <w:trHeight w:val="37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6.6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Часовой расход природного газа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C001D1" w:rsidRDefault="00714FF3" w:rsidP="00714FF3">
            <w:pPr>
              <w:ind w:firstLine="0"/>
              <w:jc w:val="center"/>
            </w:pPr>
            <w:r w:rsidRPr="00EE3495">
              <w:t>тыс. </w:t>
            </w:r>
          </w:p>
          <w:p w:rsidR="00C001D1" w:rsidRDefault="00714FF3" w:rsidP="00714FF3">
            <w:pPr>
              <w:ind w:firstLine="0"/>
              <w:jc w:val="center"/>
            </w:pPr>
            <w:r w:rsidRPr="00EE3495">
              <w:t>куб. м/</w:t>
            </w:r>
          </w:p>
          <w:p w:rsidR="00714FF3" w:rsidRPr="00EE3495" w:rsidRDefault="00714FF3" w:rsidP="00714FF3">
            <w:pPr>
              <w:ind w:firstLine="0"/>
              <w:jc w:val="center"/>
            </w:pPr>
            <w:r w:rsidRPr="00EE3495">
              <w:t>час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2,25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2,55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3,89</w:t>
            </w:r>
          </w:p>
        </w:tc>
      </w:tr>
      <w:tr w:rsidR="00714FF3" w:rsidRPr="00EE3495" w:rsidTr="00714FF3">
        <w:trPr>
          <w:cantSplit/>
          <w:trHeight w:val="480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6.7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Потребление тепла на отопление, вентиляцию, горячее водоснабж</w:t>
            </w:r>
            <w:r w:rsidRPr="00EE3495">
              <w:t>е</w:t>
            </w:r>
            <w:r w:rsidRPr="00EE3495">
              <w:t>ние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Гкал/час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480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609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714</w:t>
            </w:r>
          </w:p>
        </w:tc>
      </w:tr>
      <w:tr w:rsidR="00714FF3" w:rsidRPr="00EE3495" w:rsidTr="00714FF3">
        <w:trPr>
          <w:cantSplit/>
          <w:trHeight w:val="215"/>
        </w:trPr>
        <w:tc>
          <w:tcPr>
            <w:tcW w:w="928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</w:pPr>
            <w:r w:rsidRPr="00EE3495">
              <w:t>6.8</w:t>
            </w:r>
          </w:p>
        </w:tc>
        <w:tc>
          <w:tcPr>
            <w:tcW w:w="4677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left="113" w:right="113" w:firstLine="0"/>
            </w:pPr>
            <w:r w:rsidRPr="00EE3495">
              <w:t>Количество твердых бытовых отх</w:t>
            </w:r>
            <w:r w:rsidRPr="00EE3495">
              <w:t>о</w:t>
            </w:r>
            <w:r w:rsidRPr="00EE3495">
              <w:t>дов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C001D1" w:rsidRDefault="00714FF3" w:rsidP="00714FF3">
            <w:pPr>
              <w:ind w:firstLine="0"/>
              <w:jc w:val="center"/>
            </w:pPr>
            <w:r w:rsidRPr="00EE3495">
              <w:t>куб. м/</w:t>
            </w:r>
          </w:p>
          <w:p w:rsidR="00714FF3" w:rsidRPr="00EE3495" w:rsidRDefault="00714FF3" w:rsidP="00714FF3">
            <w:pPr>
              <w:ind w:firstLine="0"/>
              <w:jc w:val="center"/>
            </w:pPr>
            <w:r w:rsidRPr="00EE3495">
              <w:t>сут</w:t>
            </w:r>
            <w:r>
              <w:t>ки</w:t>
            </w:r>
          </w:p>
        </w:tc>
        <w:tc>
          <w:tcPr>
            <w:tcW w:w="965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742</w:t>
            </w:r>
          </w:p>
        </w:tc>
        <w:tc>
          <w:tcPr>
            <w:tcW w:w="1020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835</w:t>
            </w:r>
          </w:p>
        </w:tc>
        <w:tc>
          <w:tcPr>
            <w:tcW w:w="1112" w:type="dxa"/>
            <w:tcMar>
              <w:left w:w="28" w:type="dxa"/>
              <w:right w:w="28" w:type="dxa"/>
            </w:tcMar>
          </w:tcPr>
          <w:p w:rsidR="00714FF3" w:rsidRPr="00EE3495" w:rsidRDefault="00714FF3" w:rsidP="00714FF3">
            <w:pPr>
              <w:ind w:firstLine="0"/>
              <w:jc w:val="center"/>
              <w:rPr>
                <w:color w:val="000000"/>
              </w:rPr>
            </w:pPr>
            <w:r w:rsidRPr="00EE3495">
              <w:rPr>
                <w:color w:val="000000"/>
              </w:rPr>
              <w:t>1004</w:t>
            </w:r>
          </w:p>
        </w:tc>
      </w:tr>
    </w:tbl>
    <w:p w:rsidR="00714FF3" w:rsidRDefault="00714FF3" w:rsidP="00714FF3">
      <w:pPr>
        <w:autoSpaceDE w:val="0"/>
        <w:autoSpaceDN w:val="0"/>
        <w:adjustRightInd w:val="0"/>
      </w:pPr>
    </w:p>
    <w:p w:rsidR="00714FF3" w:rsidRPr="004918E7" w:rsidRDefault="00714FF3" w:rsidP="00714FF3">
      <w:pPr>
        <w:autoSpaceDE w:val="0"/>
        <w:autoSpaceDN w:val="0"/>
        <w:adjustRightInd w:val="0"/>
        <w:ind w:firstLine="0"/>
        <w:jc w:val="center"/>
        <w:rPr>
          <w:b/>
        </w:rPr>
      </w:pPr>
      <w:r w:rsidRPr="004918E7">
        <w:rPr>
          <w:b/>
        </w:rPr>
        <w:t>5. Реализация проекта планировки</w:t>
      </w:r>
    </w:p>
    <w:p w:rsidR="00714FF3" w:rsidRPr="004918E7" w:rsidRDefault="00714FF3" w:rsidP="00714FF3">
      <w:pPr>
        <w:autoSpaceDE w:val="0"/>
        <w:autoSpaceDN w:val="0"/>
        <w:adjustRightInd w:val="0"/>
        <w:ind w:firstLine="0"/>
        <w:jc w:val="center"/>
      </w:pPr>
    </w:p>
    <w:p w:rsidR="00714FF3" w:rsidRPr="004918E7" w:rsidRDefault="00714FF3" w:rsidP="00714FF3">
      <w:r w:rsidRPr="004918E7">
        <w:t xml:space="preserve">На последующих стадиях проектирования уточнить технические решения по отводу и очистке поверхностных стоков с учетом требований СанПиН </w:t>
      </w:r>
      <w:r w:rsidRPr="004918E7">
        <w:lastRenderedPageBreak/>
        <w:t>2.1.5.980-00.2.1.5. «Водоотведение населенных мест, санитарная охрана водных объектов. Гигиенические требования к охране поверхностных вод».</w:t>
      </w:r>
    </w:p>
    <w:p w:rsidR="00714FF3" w:rsidRPr="000A7495" w:rsidRDefault="00714FF3" w:rsidP="00714FF3"/>
    <w:p w:rsidR="00714FF3" w:rsidRDefault="00714FF3" w:rsidP="00714FF3">
      <w:pPr>
        <w:ind w:firstLine="0"/>
        <w:jc w:val="center"/>
      </w:pPr>
      <w:r>
        <w:t>____________</w:t>
      </w:r>
    </w:p>
    <w:p w:rsidR="00B62D6F" w:rsidRPr="00C53642" w:rsidRDefault="00B62D6F" w:rsidP="00FF0597">
      <w:pPr>
        <w:widowControl w:val="0"/>
        <w:ind w:left="7088" w:firstLine="0"/>
      </w:pPr>
    </w:p>
    <w:sectPr w:rsidR="00B62D6F" w:rsidRPr="00C53642" w:rsidSect="00326817">
      <w:headerReference w:type="default" r:id="rId18"/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B58" w:rsidRDefault="00330B58" w:rsidP="007B56B1">
      <w:r>
        <w:separator/>
      </w:r>
    </w:p>
    <w:p w:rsidR="00330B58" w:rsidRDefault="00330B58"/>
  </w:endnote>
  <w:endnote w:type="continuationSeparator" w:id="0">
    <w:p w:rsidR="00330B58" w:rsidRDefault="00330B58" w:rsidP="007B56B1">
      <w:r>
        <w:continuationSeparator/>
      </w:r>
    </w:p>
    <w:p w:rsidR="00330B58" w:rsidRDefault="00330B5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E97" w:rsidRPr="00B01220" w:rsidRDefault="008A4E97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B58" w:rsidRDefault="00330B58" w:rsidP="007B56B1">
      <w:r>
        <w:separator/>
      </w:r>
    </w:p>
    <w:p w:rsidR="00330B58" w:rsidRDefault="00330B58"/>
  </w:footnote>
  <w:footnote w:type="continuationSeparator" w:id="0">
    <w:p w:rsidR="00330B58" w:rsidRDefault="00330B58" w:rsidP="007B56B1">
      <w:r>
        <w:continuationSeparator/>
      </w:r>
    </w:p>
    <w:p w:rsidR="00330B58" w:rsidRDefault="00330B5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E97" w:rsidRDefault="00F436C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A4E9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A4E97" w:rsidRDefault="008A4E9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E97" w:rsidRDefault="00F436C9">
    <w:pPr>
      <w:pStyle w:val="a3"/>
      <w:jc w:val="center"/>
    </w:pPr>
    <w:r w:rsidRPr="006C69BC">
      <w:rPr>
        <w:sz w:val="24"/>
        <w:szCs w:val="24"/>
      </w:rPr>
      <w:fldChar w:fldCharType="begin"/>
    </w:r>
    <w:r w:rsidR="008A4E97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8A4E97">
      <w:rPr>
        <w:noProof/>
        <w:sz w:val="24"/>
        <w:szCs w:val="24"/>
      </w:rPr>
      <w:t>2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E97" w:rsidRPr="000E35E1" w:rsidRDefault="00F436C9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8A4E97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8A4E97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E97" w:rsidRPr="006D439E" w:rsidRDefault="00F436C9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8A4E97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6B6EDF">
      <w:rPr>
        <w:rStyle w:val="a4"/>
        <w:noProof/>
        <w:sz w:val="24"/>
        <w:szCs w:val="24"/>
      </w:rPr>
      <w:t>26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2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4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6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8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6E16D57"/>
    <w:multiLevelType w:val="hybridMultilevel"/>
    <w:tmpl w:val="C7B2AA4E"/>
    <w:lvl w:ilvl="0" w:tplc="6F9C2F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1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38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0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32"/>
  </w:num>
  <w:num w:numId="4">
    <w:abstractNumId w:val="24"/>
  </w:num>
  <w:num w:numId="5">
    <w:abstractNumId w:val="41"/>
  </w:num>
  <w:num w:numId="6">
    <w:abstractNumId w:val="10"/>
  </w:num>
  <w:num w:numId="7">
    <w:abstractNumId w:val="38"/>
  </w:num>
  <w:num w:numId="8">
    <w:abstractNumId w:val="23"/>
  </w:num>
  <w:num w:numId="9">
    <w:abstractNumId w:val="16"/>
  </w:num>
  <w:num w:numId="10">
    <w:abstractNumId w:val="30"/>
  </w:num>
  <w:num w:numId="11">
    <w:abstractNumId w:val="13"/>
  </w:num>
  <w:num w:numId="12">
    <w:abstractNumId w:val="12"/>
  </w:num>
  <w:num w:numId="13">
    <w:abstractNumId w:val="34"/>
  </w:num>
  <w:num w:numId="14">
    <w:abstractNumId w:val="21"/>
  </w:num>
  <w:num w:numId="15">
    <w:abstractNumId w:val="6"/>
  </w:num>
  <w:num w:numId="16">
    <w:abstractNumId w:val="8"/>
  </w:num>
  <w:num w:numId="17">
    <w:abstractNumId w:val="1"/>
  </w:num>
  <w:num w:numId="18">
    <w:abstractNumId w:val="2"/>
  </w:num>
  <w:num w:numId="19">
    <w:abstractNumId w:val="31"/>
  </w:num>
  <w:num w:numId="20">
    <w:abstractNumId w:val="25"/>
  </w:num>
  <w:num w:numId="21">
    <w:abstractNumId w:val="27"/>
  </w:num>
  <w:num w:numId="22">
    <w:abstractNumId w:val="19"/>
  </w:num>
  <w:num w:numId="23">
    <w:abstractNumId w:val="26"/>
  </w:num>
  <w:num w:numId="24">
    <w:abstractNumId w:val="0"/>
  </w:num>
  <w:num w:numId="25">
    <w:abstractNumId w:val="35"/>
  </w:num>
  <w:num w:numId="26">
    <w:abstractNumId w:val="17"/>
  </w:num>
  <w:num w:numId="27">
    <w:abstractNumId w:val="15"/>
  </w:num>
  <w:num w:numId="28">
    <w:abstractNumId w:val="33"/>
  </w:num>
  <w:num w:numId="29">
    <w:abstractNumId w:val="29"/>
  </w:num>
  <w:num w:numId="30">
    <w:abstractNumId w:val="40"/>
  </w:num>
  <w:num w:numId="31">
    <w:abstractNumId w:val="37"/>
  </w:num>
  <w:num w:numId="32">
    <w:abstractNumId w:val="18"/>
  </w:num>
  <w:num w:numId="33">
    <w:abstractNumId w:val="3"/>
  </w:num>
  <w:num w:numId="34">
    <w:abstractNumId w:val="5"/>
  </w:num>
  <w:num w:numId="35">
    <w:abstractNumId w:val="36"/>
  </w:num>
  <w:num w:numId="36">
    <w:abstractNumId w:val="39"/>
  </w:num>
  <w:num w:numId="37">
    <w:abstractNumId w:val="7"/>
  </w:num>
  <w:num w:numId="38">
    <w:abstractNumId w:val="11"/>
  </w:num>
  <w:num w:numId="39">
    <w:abstractNumId w:val="20"/>
  </w:num>
  <w:num w:numId="40">
    <w:abstractNumId w:val="14"/>
  </w:num>
  <w:num w:numId="41">
    <w:abstractNumId w:val="9"/>
  </w:num>
  <w:num w:numId="42">
    <w:abstractNumId w:val="2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ttachedTemplate r:id="rId1"/>
  <w:defaultTabStop w:val="720"/>
  <w:autoHyphenation/>
  <w:consecutiveHyphenLimit w:val="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849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516"/>
    <w:rsid w:val="00067F1C"/>
    <w:rsid w:val="0007117E"/>
    <w:rsid w:val="00072E4D"/>
    <w:rsid w:val="00072F82"/>
    <w:rsid w:val="0007312B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6FA"/>
    <w:rsid w:val="000E291A"/>
    <w:rsid w:val="000E35E1"/>
    <w:rsid w:val="000E3654"/>
    <w:rsid w:val="000E3F83"/>
    <w:rsid w:val="000E5230"/>
    <w:rsid w:val="000E52BC"/>
    <w:rsid w:val="000E7F51"/>
    <w:rsid w:val="000F0856"/>
    <w:rsid w:val="000F3B16"/>
    <w:rsid w:val="000F4321"/>
    <w:rsid w:val="000F7837"/>
    <w:rsid w:val="00100F16"/>
    <w:rsid w:val="001023A8"/>
    <w:rsid w:val="0010376C"/>
    <w:rsid w:val="00103953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35DB"/>
    <w:rsid w:val="00144120"/>
    <w:rsid w:val="00145375"/>
    <w:rsid w:val="001463AF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5DA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4F84"/>
    <w:rsid w:val="002D53E5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817"/>
    <w:rsid w:val="00326E69"/>
    <w:rsid w:val="0032753E"/>
    <w:rsid w:val="00330B58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87A2D"/>
    <w:rsid w:val="00391103"/>
    <w:rsid w:val="003918E4"/>
    <w:rsid w:val="00392FB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0907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2A3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19CB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1CF0"/>
    <w:rsid w:val="004C1DDC"/>
    <w:rsid w:val="004C2B70"/>
    <w:rsid w:val="004C2ECA"/>
    <w:rsid w:val="004C4885"/>
    <w:rsid w:val="004C6546"/>
    <w:rsid w:val="004C6E13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B6EDF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345A"/>
    <w:rsid w:val="006E77EF"/>
    <w:rsid w:val="006F0469"/>
    <w:rsid w:val="006F1841"/>
    <w:rsid w:val="006F2309"/>
    <w:rsid w:val="006F2F23"/>
    <w:rsid w:val="006F3E79"/>
    <w:rsid w:val="006F4EB0"/>
    <w:rsid w:val="006F59D7"/>
    <w:rsid w:val="00700B2B"/>
    <w:rsid w:val="007024E2"/>
    <w:rsid w:val="00703255"/>
    <w:rsid w:val="007051A2"/>
    <w:rsid w:val="00706DEE"/>
    <w:rsid w:val="0071093A"/>
    <w:rsid w:val="007149F5"/>
    <w:rsid w:val="00714E24"/>
    <w:rsid w:val="00714FF3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97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EE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4F7"/>
    <w:rsid w:val="008D6C8E"/>
    <w:rsid w:val="008D7AD3"/>
    <w:rsid w:val="008E0910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FEC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6511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04FC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6036"/>
    <w:rsid w:val="00A971BF"/>
    <w:rsid w:val="00AA1B94"/>
    <w:rsid w:val="00AA1EEE"/>
    <w:rsid w:val="00AA38AB"/>
    <w:rsid w:val="00AA3AF7"/>
    <w:rsid w:val="00AA43CE"/>
    <w:rsid w:val="00AA56C7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0D91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6E36"/>
    <w:rsid w:val="00AF7214"/>
    <w:rsid w:val="00B00C1A"/>
    <w:rsid w:val="00B00FFC"/>
    <w:rsid w:val="00B01220"/>
    <w:rsid w:val="00B01702"/>
    <w:rsid w:val="00B01B4B"/>
    <w:rsid w:val="00B0222E"/>
    <w:rsid w:val="00B03731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3106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1C5F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1D1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374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73F5"/>
    <w:rsid w:val="00D509E6"/>
    <w:rsid w:val="00D521B6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1753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1914"/>
    <w:rsid w:val="00DE4426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207D"/>
    <w:rsid w:val="00E4231B"/>
    <w:rsid w:val="00E427EB"/>
    <w:rsid w:val="00E45BB1"/>
    <w:rsid w:val="00E50AE6"/>
    <w:rsid w:val="00E51A9A"/>
    <w:rsid w:val="00E5279C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69EB"/>
    <w:rsid w:val="00E86A5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6E0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588C"/>
    <w:rsid w:val="00F36E81"/>
    <w:rsid w:val="00F40EA8"/>
    <w:rsid w:val="00F436C9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1015"/>
    <w:rsid w:val="00F9196D"/>
    <w:rsid w:val="00F9398F"/>
    <w:rsid w:val="00F93D52"/>
    <w:rsid w:val="00F94B22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18AD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72F923-2A1B-409D-9F7D-9F105AD6A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30</Pages>
  <Words>9366</Words>
  <Characters>53387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2014-09-25T04:00:00Z</cp:lastPrinted>
  <dcterms:created xsi:type="dcterms:W3CDTF">2014-09-29T09:47:00Z</dcterms:created>
  <dcterms:modified xsi:type="dcterms:W3CDTF">2014-09-29T09:47:00Z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